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204" w14:textId="0E8DFDF3" w:rsidR="008B0AA5" w:rsidRPr="008C0486" w:rsidRDefault="00230842" w:rsidP="003710E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C0486">
        <w:rPr>
          <w:rFonts w:ascii="Arial" w:hAnsi="Arial" w:cs="Arial"/>
          <w:sz w:val="24"/>
          <w:szCs w:val="24"/>
        </w:rPr>
        <w:t>OS-I.7222.</w:t>
      </w:r>
      <w:r w:rsidR="00220AC8" w:rsidRPr="008C0486">
        <w:rPr>
          <w:rFonts w:ascii="Arial" w:hAnsi="Arial" w:cs="Arial"/>
          <w:sz w:val="24"/>
          <w:szCs w:val="24"/>
        </w:rPr>
        <w:t>13.37</w:t>
      </w:r>
      <w:r w:rsidR="008730D4" w:rsidRPr="008C0486">
        <w:rPr>
          <w:rFonts w:ascii="Arial" w:hAnsi="Arial" w:cs="Arial"/>
          <w:sz w:val="24"/>
          <w:szCs w:val="24"/>
        </w:rPr>
        <w:t>.20</w:t>
      </w:r>
      <w:r w:rsidR="009965A2" w:rsidRPr="008C0486">
        <w:rPr>
          <w:rFonts w:ascii="Arial" w:hAnsi="Arial" w:cs="Arial"/>
          <w:sz w:val="24"/>
          <w:szCs w:val="24"/>
        </w:rPr>
        <w:t>2</w:t>
      </w:r>
      <w:r w:rsidR="00D4262F" w:rsidRPr="008C0486">
        <w:rPr>
          <w:rFonts w:ascii="Arial" w:hAnsi="Arial" w:cs="Arial"/>
          <w:sz w:val="24"/>
          <w:szCs w:val="24"/>
        </w:rPr>
        <w:t>2</w:t>
      </w:r>
      <w:r w:rsidR="008730D4" w:rsidRPr="008C0486">
        <w:rPr>
          <w:rFonts w:ascii="Arial" w:hAnsi="Arial" w:cs="Arial"/>
          <w:sz w:val="24"/>
          <w:szCs w:val="24"/>
        </w:rPr>
        <w:t>.E</w:t>
      </w:r>
      <w:r w:rsidR="009965A2" w:rsidRPr="008C0486">
        <w:rPr>
          <w:rFonts w:ascii="Arial" w:hAnsi="Arial" w:cs="Arial"/>
          <w:sz w:val="24"/>
          <w:szCs w:val="24"/>
        </w:rPr>
        <w:t>S</w:t>
      </w:r>
      <w:r w:rsidR="008730D4" w:rsidRPr="008C0486">
        <w:rPr>
          <w:rFonts w:ascii="Arial" w:hAnsi="Arial" w:cs="Arial"/>
          <w:sz w:val="24"/>
          <w:szCs w:val="24"/>
        </w:rPr>
        <w:tab/>
      </w:r>
      <w:r w:rsidR="008730D4" w:rsidRPr="008C0486">
        <w:rPr>
          <w:rFonts w:ascii="Arial" w:hAnsi="Arial" w:cs="Arial"/>
          <w:sz w:val="24"/>
          <w:szCs w:val="24"/>
        </w:rPr>
        <w:tab/>
      </w:r>
      <w:r w:rsidR="008730D4" w:rsidRPr="008C0486">
        <w:rPr>
          <w:rFonts w:ascii="Arial" w:hAnsi="Arial" w:cs="Arial"/>
          <w:sz w:val="24"/>
          <w:szCs w:val="24"/>
        </w:rPr>
        <w:tab/>
      </w:r>
      <w:r w:rsidRPr="008C0486">
        <w:rPr>
          <w:rFonts w:ascii="Arial" w:hAnsi="Arial" w:cs="Arial"/>
          <w:sz w:val="24"/>
          <w:szCs w:val="24"/>
        </w:rPr>
        <w:tab/>
      </w:r>
      <w:r w:rsidR="0066032E" w:rsidRPr="008C0486">
        <w:rPr>
          <w:rFonts w:ascii="Arial" w:hAnsi="Arial" w:cs="Arial"/>
          <w:sz w:val="24"/>
          <w:szCs w:val="24"/>
        </w:rPr>
        <w:tab/>
      </w:r>
      <w:r w:rsidR="009965A2" w:rsidRPr="008C0486">
        <w:rPr>
          <w:rFonts w:ascii="Arial" w:hAnsi="Arial" w:cs="Arial"/>
          <w:sz w:val="24"/>
          <w:szCs w:val="24"/>
        </w:rPr>
        <w:tab/>
      </w:r>
      <w:r w:rsidRPr="008C0486">
        <w:rPr>
          <w:rFonts w:ascii="Arial" w:hAnsi="Arial" w:cs="Arial"/>
          <w:sz w:val="24"/>
          <w:szCs w:val="24"/>
        </w:rPr>
        <w:t>Rzeszów, 20</w:t>
      </w:r>
      <w:r w:rsidR="001C351D" w:rsidRPr="008C0486">
        <w:rPr>
          <w:rFonts w:ascii="Arial" w:hAnsi="Arial" w:cs="Arial"/>
          <w:sz w:val="24"/>
          <w:szCs w:val="24"/>
        </w:rPr>
        <w:t>2</w:t>
      </w:r>
      <w:r w:rsidR="009965A2" w:rsidRPr="008C0486">
        <w:rPr>
          <w:rFonts w:ascii="Arial" w:hAnsi="Arial" w:cs="Arial"/>
          <w:sz w:val="24"/>
          <w:szCs w:val="24"/>
        </w:rPr>
        <w:t>2</w:t>
      </w:r>
      <w:r w:rsidRPr="008C0486">
        <w:rPr>
          <w:rFonts w:ascii="Arial" w:hAnsi="Arial" w:cs="Arial"/>
          <w:sz w:val="24"/>
          <w:szCs w:val="24"/>
        </w:rPr>
        <w:t>-</w:t>
      </w:r>
      <w:r w:rsidR="00220AC8" w:rsidRPr="008C0486">
        <w:rPr>
          <w:rFonts w:ascii="Arial" w:hAnsi="Arial" w:cs="Arial"/>
          <w:sz w:val="24"/>
          <w:szCs w:val="24"/>
        </w:rPr>
        <w:t>10</w:t>
      </w:r>
      <w:r w:rsidR="00EA522E" w:rsidRPr="008C0486">
        <w:rPr>
          <w:rFonts w:ascii="Arial" w:hAnsi="Arial" w:cs="Arial"/>
          <w:sz w:val="24"/>
          <w:szCs w:val="24"/>
        </w:rPr>
        <w:t>-</w:t>
      </w:r>
      <w:r w:rsidR="008C0486" w:rsidRPr="008C0486">
        <w:rPr>
          <w:rFonts w:ascii="Arial" w:hAnsi="Arial" w:cs="Arial"/>
          <w:sz w:val="24"/>
          <w:szCs w:val="24"/>
        </w:rPr>
        <w:t>21</w:t>
      </w:r>
    </w:p>
    <w:p w14:paraId="4A6353EC" w14:textId="2977ECC8" w:rsidR="008B0AA5" w:rsidRPr="008C0486" w:rsidRDefault="008B0AA5" w:rsidP="003710E2">
      <w:pPr>
        <w:pStyle w:val="Nagwek1"/>
        <w:spacing w:before="360" w:after="360" w:line="360" w:lineRule="auto"/>
        <w:rPr>
          <w:rFonts w:ascii="Arial" w:hAnsi="Arial" w:cs="Arial"/>
          <w:sz w:val="24"/>
          <w:szCs w:val="24"/>
        </w:rPr>
      </w:pPr>
      <w:r w:rsidRPr="008C0486">
        <w:rPr>
          <w:rFonts w:ascii="Arial" w:hAnsi="Arial" w:cs="Arial"/>
          <w:sz w:val="24"/>
          <w:szCs w:val="24"/>
        </w:rPr>
        <w:t>D E C Y Z J A</w:t>
      </w:r>
    </w:p>
    <w:p w14:paraId="5F9750DC" w14:textId="77777777" w:rsidR="008B0AA5" w:rsidRPr="00220AC8" w:rsidRDefault="008B0AA5" w:rsidP="003710E2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220AC8">
        <w:rPr>
          <w:rFonts w:ascii="Arial" w:hAnsi="Arial" w:cs="Arial"/>
        </w:rPr>
        <w:t xml:space="preserve">Działając na podstawie: </w:t>
      </w:r>
    </w:p>
    <w:p w14:paraId="4B05F6BE" w14:textId="0FC9EBBA" w:rsidR="000B07E1" w:rsidRPr="0003495E" w:rsidRDefault="0003265E" w:rsidP="003710E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20AC8">
        <w:rPr>
          <w:rFonts w:ascii="Arial" w:hAnsi="Arial" w:cs="Arial"/>
        </w:rPr>
        <w:t xml:space="preserve">art. </w:t>
      </w:r>
      <w:r w:rsidR="001C351D" w:rsidRPr="00220AC8">
        <w:rPr>
          <w:rFonts w:ascii="Arial" w:hAnsi="Arial" w:cs="Arial"/>
        </w:rPr>
        <w:t xml:space="preserve">163 </w:t>
      </w:r>
      <w:r w:rsidRPr="00220AC8">
        <w:rPr>
          <w:rFonts w:ascii="Arial" w:hAnsi="Arial" w:cs="Arial"/>
        </w:rPr>
        <w:t xml:space="preserve">ustawy z dnia 14 czerwca 1960 r. Kodeks postępowania </w:t>
      </w:r>
      <w:r w:rsidRPr="0003495E">
        <w:rPr>
          <w:rFonts w:ascii="Arial" w:hAnsi="Arial" w:cs="Arial"/>
        </w:rPr>
        <w:t>administracyjnego (</w:t>
      </w:r>
      <w:proofErr w:type="spellStart"/>
      <w:r w:rsidRPr="0003495E">
        <w:rPr>
          <w:rFonts w:ascii="Arial" w:hAnsi="Arial" w:cs="Arial"/>
        </w:rPr>
        <w:t>t.j</w:t>
      </w:r>
      <w:proofErr w:type="spellEnd"/>
      <w:r w:rsidR="00230842" w:rsidRPr="0003495E">
        <w:rPr>
          <w:rFonts w:ascii="Arial" w:hAnsi="Arial" w:cs="Arial"/>
        </w:rPr>
        <w:t>. Dz. U. z 20</w:t>
      </w:r>
      <w:r w:rsidR="009965A2" w:rsidRPr="0003495E">
        <w:rPr>
          <w:rFonts w:ascii="Arial" w:hAnsi="Arial" w:cs="Arial"/>
        </w:rPr>
        <w:t>2</w:t>
      </w:r>
      <w:r w:rsidR="00220AC8" w:rsidRPr="0003495E">
        <w:rPr>
          <w:rFonts w:ascii="Arial" w:hAnsi="Arial" w:cs="Arial"/>
        </w:rPr>
        <w:t>2</w:t>
      </w:r>
      <w:r w:rsidRPr="0003495E">
        <w:rPr>
          <w:rFonts w:ascii="Arial" w:hAnsi="Arial" w:cs="Arial"/>
        </w:rPr>
        <w:t xml:space="preserve">r. poz. </w:t>
      </w:r>
      <w:r w:rsidR="00220AC8" w:rsidRPr="0003495E">
        <w:rPr>
          <w:rFonts w:ascii="Arial" w:hAnsi="Arial" w:cs="Arial"/>
        </w:rPr>
        <w:t>2000</w:t>
      </w:r>
      <w:r w:rsidRPr="0003495E">
        <w:rPr>
          <w:rFonts w:ascii="Arial" w:hAnsi="Arial" w:cs="Arial"/>
        </w:rPr>
        <w:t>),</w:t>
      </w:r>
    </w:p>
    <w:p w14:paraId="3ED7A34D" w14:textId="7E726AF1" w:rsidR="0003265E" w:rsidRPr="0003495E" w:rsidRDefault="00684D0D" w:rsidP="003710E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3495E">
        <w:rPr>
          <w:rFonts w:ascii="Arial" w:hAnsi="Arial" w:cs="Arial"/>
        </w:rPr>
        <w:t xml:space="preserve">art. </w:t>
      </w:r>
      <w:r w:rsidR="00CE0D33" w:rsidRPr="0003495E">
        <w:rPr>
          <w:rFonts w:ascii="Arial" w:hAnsi="Arial" w:cs="Arial"/>
        </w:rPr>
        <w:t xml:space="preserve">188, </w:t>
      </w:r>
      <w:r w:rsidR="004F680A" w:rsidRPr="0003495E">
        <w:rPr>
          <w:rFonts w:ascii="Arial" w:hAnsi="Arial" w:cs="Arial"/>
        </w:rPr>
        <w:t xml:space="preserve">192, </w:t>
      </w:r>
      <w:r w:rsidR="0003265E" w:rsidRPr="0003495E">
        <w:rPr>
          <w:rFonts w:ascii="Arial" w:hAnsi="Arial" w:cs="Arial"/>
        </w:rPr>
        <w:t>art. 378 ust. 2a pkt. 1 ustawy z dnia 27 kwietnia 2001r. Prawo ochrony środowiska (</w:t>
      </w:r>
      <w:proofErr w:type="spellStart"/>
      <w:r w:rsidR="0003265E" w:rsidRPr="0003495E">
        <w:rPr>
          <w:rFonts w:ascii="Arial" w:hAnsi="Arial" w:cs="Arial"/>
        </w:rPr>
        <w:t>t.j</w:t>
      </w:r>
      <w:proofErr w:type="spellEnd"/>
      <w:r w:rsidR="0003265E" w:rsidRPr="0003495E">
        <w:rPr>
          <w:rFonts w:ascii="Arial" w:hAnsi="Arial" w:cs="Arial"/>
        </w:rPr>
        <w:t>. Dz. U. z 20</w:t>
      </w:r>
      <w:r w:rsidR="009965A2" w:rsidRPr="0003495E">
        <w:rPr>
          <w:rFonts w:ascii="Arial" w:hAnsi="Arial" w:cs="Arial"/>
        </w:rPr>
        <w:t>21</w:t>
      </w:r>
      <w:r w:rsidR="008C2ABC" w:rsidRPr="0003495E">
        <w:rPr>
          <w:rFonts w:ascii="Arial" w:hAnsi="Arial" w:cs="Arial"/>
        </w:rPr>
        <w:t xml:space="preserve">r. poz. </w:t>
      </w:r>
      <w:r w:rsidR="00705FC0" w:rsidRPr="0003495E">
        <w:rPr>
          <w:rFonts w:ascii="Arial" w:hAnsi="Arial" w:cs="Arial"/>
        </w:rPr>
        <w:t>1</w:t>
      </w:r>
      <w:r w:rsidR="009965A2" w:rsidRPr="0003495E">
        <w:rPr>
          <w:rFonts w:ascii="Arial" w:hAnsi="Arial" w:cs="Arial"/>
        </w:rPr>
        <w:t>973</w:t>
      </w:r>
      <w:r w:rsidR="0003265E" w:rsidRPr="0003495E">
        <w:rPr>
          <w:rFonts w:ascii="Arial" w:hAnsi="Arial" w:cs="Arial"/>
        </w:rPr>
        <w:t xml:space="preserve"> ze zm.), w związku </w:t>
      </w:r>
      <w:r w:rsidR="00A059A6" w:rsidRPr="0003495E">
        <w:rPr>
          <w:rFonts w:ascii="Arial" w:hAnsi="Arial" w:cs="Arial"/>
        </w:rPr>
        <w:br/>
        <w:t xml:space="preserve">z </w:t>
      </w:r>
      <w:r w:rsidR="00CE0D33" w:rsidRPr="0003495E">
        <w:rPr>
          <w:rFonts w:ascii="Arial" w:hAnsi="Arial" w:cs="Arial"/>
        </w:rPr>
        <w:t xml:space="preserve">§ 2 ust. 1 pkt. </w:t>
      </w:r>
      <w:r w:rsidR="00220AC8" w:rsidRPr="0003495E">
        <w:rPr>
          <w:rFonts w:ascii="Arial" w:hAnsi="Arial" w:cs="Arial"/>
        </w:rPr>
        <w:t xml:space="preserve">23 </w:t>
      </w:r>
      <w:r w:rsidR="0003495E" w:rsidRPr="0003495E">
        <w:rPr>
          <w:rFonts w:ascii="Arial" w:hAnsi="Arial" w:cs="Arial"/>
        </w:rPr>
        <w:t xml:space="preserve">oraz z </w:t>
      </w:r>
      <w:r w:rsidR="00220AC8" w:rsidRPr="0003495E">
        <w:rPr>
          <w:rFonts w:ascii="Arial" w:hAnsi="Arial" w:cs="Arial"/>
        </w:rPr>
        <w:t xml:space="preserve">§ </w:t>
      </w:r>
      <w:r w:rsidR="0003495E" w:rsidRPr="0003495E">
        <w:rPr>
          <w:rFonts w:ascii="Arial" w:hAnsi="Arial" w:cs="Arial"/>
        </w:rPr>
        <w:t>3</w:t>
      </w:r>
      <w:r w:rsidR="00220AC8" w:rsidRPr="0003495E">
        <w:rPr>
          <w:rFonts w:ascii="Arial" w:hAnsi="Arial" w:cs="Arial"/>
        </w:rPr>
        <w:t xml:space="preserve"> ust. </w:t>
      </w:r>
      <w:r w:rsidR="0003495E" w:rsidRPr="0003495E">
        <w:rPr>
          <w:rFonts w:ascii="Arial" w:hAnsi="Arial" w:cs="Arial"/>
        </w:rPr>
        <w:t>1 pkt. 4 r</w:t>
      </w:r>
      <w:r w:rsidR="00CE0D33" w:rsidRPr="0003495E">
        <w:rPr>
          <w:rFonts w:ascii="Arial" w:hAnsi="Arial" w:cs="Arial"/>
        </w:rPr>
        <w:t xml:space="preserve">ozporządzenia Rady Ministrów z dnia </w:t>
      </w:r>
      <w:r w:rsidR="009965A2" w:rsidRPr="0003495E">
        <w:rPr>
          <w:rFonts w:ascii="Arial" w:hAnsi="Arial" w:cs="Arial"/>
        </w:rPr>
        <w:t>10 września 2019</w:t>
      </w:r>
      <w:r w:rsidR="00FD1998" w:rsidRPr="0003495E">
        <w:rPr>
          <w:rFonts w:ascii="Arial" w:hAnsi="Arial" w:cs="Arial"/>
        </w:rPr>
        <w:t>r</w:t>
      </w:r>
      <w:r w:rsidR="00CE0D33" w:rsidRPr="0003495E">
        <w:rPr>
          <w:rFonts w:ascii="Arial" w:hAnsi="Arial" w:cs="Arial"/>
        </w:rPr>
        <w:t xml:space="preserve">.w sprawie przedsięwzięć mogących znacząco oddziaływać na środowisko (Dz. U. </w:t>
      </w:r>
      <w:r w:rsidR="00FD1998" w:rsidRPr="0003495E">
        <w:rPr>
          <w:rFonts w:ascii="Arial" w:hAnsi="Arial" w:cs="Arial"/>
        </w:rPr>
        <w:t>z 2019</w:t>
      </w:r>
      <w:r w:rsidR="00CE0D33" w:rsidRPr="0003495E">
        <w:rPr>
          <w:rFonts w:ascii="Arial" w:hAnsi="Arial" w:cs="Arial"/>
        </w:rPr>
        <w:t xml:space="preserve">, poz. </w:t>
      </w:r>
      <w:r w:rsidR="00FD1998" w:rsidRPr="0003495E">
        <w:rPr>
          <w:rFonts w:ascii="Arial" w:hAnsi="Arial" w:cs="Arial"/>
        </w:rPr>
        <w:t>1839</w:t>
      </w:r>
      <w:r w:rsidR="00CE0D33" w:rsidRPr="0003495E">
        <w:rPr>
          <w:rFonts w:ascii="Arial" w:hAnsi="Arial" w:cs="Arial"/>
        </w:rPr>
        <w:t xml:space="preserve"> ze zm.)</w:t>
      </w:r>
      <w:r w:rsidR="006E5A54" w:rsidRPr="0003495E">
        <w:rPr>
          <w:rFonts w:ascii="Arial" w:hAnsi="Arial" w:cs="Arial"/>
        </w:rPr>
        <w:t>,</w:t>
      </w:r>
    </w:p>
    <w:p w14:paraId="38DBB52F" w14:textId="77777777" w:rsidR="006E5B2D" w:rsidRPr="00220AC8" w:rsidRDefault="006E5B2D" w:rsidP="003710E2">
      <w:pPr>
        <w:tabs>
          <w:tab w:val="left" w:pos="3544"/>
        </w:tabs>
        <w:spacing w:line="360" w:lineRule="auto"/>
        <w:ind w:left="360"/>
        <w:jc w:val="both"/>
        <w:rPr>
          <w:rFonts w:ascii="Arial" w:hAnsi="Arial" w:cs="Arial"/>
          <w:color w:val="FF0000"/>
          <w:sz w:val="2"/>
        </w:rPr>
      </w:pPr>
    </w:p>
    <w:p w14:paraId="2E134B0E" w14:textId="34A59711" w:rsidR="0012230F" w:rsidRPr="0012230F" w:rsidRDefault="008B0AA5" w:rsidP="003710E2">
      <w:pPr>
        <w:pStyle w:val="Tekstpodstawowy"/>
        <w:spacing w:before="360" w:line="276" w:lineRule="auto"/>
        <w:ind w:firstLine="357"/>
        <w:jc w:val="both"/>
        <w:rPr>
          <w:rFonts w:ascii="Arial" w:hAnsi="Arial" w:cs="Arial"/>
          <w:lang w:eastAsia="en-US"/>
        </w:rPr>
      </w:pPr>
      <w:r w:rsidRPr="0012230F">
        <w:rPr>
          <w:rFonts w:ascii="Arial" w:hAnsi="Arial" w:cs="Arial"/>
        </w:rPr>
        <w:t xml:space="preserve">po rozpatrzeniu wniosku </w:t>
      </w:r>
      <w:bookmarkStart w:id="0" w:name="_Hlk103758287"/>
      <w:r w:rsidR="0003495E" w:rsidRPr="0012230F">
        <w:rPr>
          <w:rFonts w:ascii="Arial" w:hAnsi="Arial" w:cs="Arial"/>
          <w:b/>
          <w:lang w:eastAsia="en-US"/>
        </w:rPr>
        <w:t xml:space="preserve">ORLEN Południe </w:t>
      </w:r>
      <w:r w:rsidR="00620EC8">
        <w:rPr>
          <w:rFonts w:ascii="Arial" w:hAnsi="Arial" w:cs="Arial"/>
          <w:b/>
          <w:lang w:eastAsia="en-US"/>
        </w:rPr>
        <w:t>SA</w:t>
      </w:r>
      <w:r w:rsidR="0003495E" w:rsidRPr="0012230F">
        <w:rPr>
          <w:rFonts w:ascii="Arial" w:hAnsi="Arial" w:cs="Arial"/>
          <w:b/>
          <w:lang w:eastAsia="en-US"/>
        </w:rPr>
        <w:t>.</w:t>
      </w:r>
      <w:r w:rsidR="00396799" w:rsidRPr="0012230F">
        <w:rPr>
          <w:rFonts w:ascii="Arial" w:hAnsi="Arial"/>
        </w:rPr>
        <w:t xml:space="preserve"> </w:t>
      </w:r>
      <w:r w:rsidR="006C4585" w:rsidRPr="0012230F">
        <w:rPr>
          <w:rFonts w:ascii="Arial" w:hAnsi="Arial"/>
        </w:rPr>
        <w:t xml:space="preserve">ul. </w:t>
      </w:r>
      <w:r w:rsidR="0012230F" w:rsidRPr="0012230F">
        <w:rPr>
          <w:rFonts w:ascii="Arial" w:hAnsi="Arial"/>
        </w:rPr>
        <w:t>Fabryczna 22</w:t>
      </w:r>
      <w:r w:rsidR="006C4585" w:rsidRPr="0012230F">
        <w:rPr>
          <w:rFonts w:ascii="Arial" w:hAnsi="Arial"/>
        </w:rPr>
        <w:t>, 3</w:t>
      </w:r>
      <w:r w:rsidR="0012230F" w:rsidRPr="0012230F">
        <w:rPr>
          <w:rFonts w:ascii="Arial" w:hAnsi="Arial"/>
        </w:rPr>
        <w:t xml:space="preserve">2-540 Trzebinia </w:t>
      </w:r>
      <w:bookmarkEnd w:id="0"/>
      <w:r w:rsidR="001C351D" w:rsidRPr="0012230F">
        <w:rPr>
          <w:rFonts w:ascii="Arial" w:hAnsi="Arial"/>
        </w:rPr>
        <w:t>z dnia</w:t>
      </w:r>
      <w:r w:rsidR="00FD1998" w:rsidRPr="0012230F">
        <w:rPr>
          <w:rFonts w:ascii="Arial" w:hAnsi="Arial"/>
        </w:rPr>
        <w:t xml:space="preserve"> </w:t>
      </w:r>
      <w:r w:rsidR="0012230F" w:rsidRPr="0012230F">
        <w:rPr>
          <w:rFonts w:ascii="Arial" w:hAnsi="Arial"/>
        </w:rPr>
        <w:t xml:space="preserve">19.09.2022r. </w:t>
      </w:r>
      <w:r w:rsidR="00396799" w:rsidRPr="0012230F">
        <w:rPr>
          <w:rFonts w:ascii="Arial" w:hAnsi="Arial"/>
        </w:rPr>
        <w:t xml:space="preserve">(data wpływu: </w:t>
      </w:r>
      <w:r w:rsidR="0012230F" w:rsidRPr="0012230F">
        <w:rPr>
          <w:rFonts w:ascii="Arial" w:hAnsi="Arial"/>
        </w:rPr>
        <w:t>27.09.2022</w:t>
      </w:r>
      <w:r w:rsidR="00396799" w:rsidRPr="0012230F">
        <w:rPr>
          <w:rFonts w:ascii="Arial" w:hAnsi="Arial"/>
        </w:rPr>
        <w:t xml:space="preserve">.), </w:t>
      </w:r>
      <w:r w:rsidR="001C351D" w:rsidRPr="0012230F">
        <w:rPr>
          <w:rFonts w:ascii="Arial" w:hAnsi="Arial"/>
        </w:rPr>
        <w:t xml:space="preserve">znak: </w:t>
      </w:r>
      <w:r w:rsidR="0012230F" w:rsidRPr="0012230F">
        <w:rPr>
          <w:rFonts w:ascii="Arial" w:hAnsi="Arial"/>
        </w:rPr>
        <w:t>134/WO/OPD/2022</w:t>
      </w:r>
      <w:r w:rsidR="000675AD" w:rsidRPr="0012230F">
        <w:rPr>
          <w:rFonts w:ascii="Arial" w:hAnsi="Arial"/>
        </w:rPr>
        <w:t xml:space="preserve"> </w:t>
      </w:r>
      <w:r w:rsidR="00396799" w:rsidRPr="0012230F">
        <w:rPr>
          <w:rFonts w:ascii="Arial" w:hAnsi="Arial"/>
        </w:rPr>
        <w:br/>
      </w:r>
      <w:r w:rsidR="000675AD" w:rsidRPr="0012230F">
        <w:rPr>
          <w:rFonts w:ascii="Arial" w:hAnsi="Arial"/>
        </w:rPr>
        <w:t xml:space="preserve">w sprawie zmiany pozwolenia zintegrowanego </w:t>
      </w:r>
      <w:r w:rsidR="00396799" w:rsidRPr="0012230F">
        <w:rPr>
          <w:rFonts w:ascii="Arial" w:hAnsi="Arial"/>
        </w:rPr>
        <w:t xml:space="preserve">na prowadzenie instalacji </w:t>
      </w:r>
      <w:r w:rsidR="0012230F" w:rsidRPr="0012230F">
        <w:rPr>
          <w:rFonts w:ascii="Arial" w:hAnsi="Arial" w:cs="Arial"/>
        </w:rPr>
        <w:t xml:space="preserve">energetycznego spalania paliw o nominalnej mocy ponad 50 </w:t>
      </w:r>
      <w:proofErr w:type="spellStart"/>
      <w:r w:rsidR="0012230F" w:rsidRPr="0012230F">
        <w:rPr>
          <w:rFonts w:ascii="Arial" w:hAnsi="Arial" w:cs="Arial"/>
        </w:rPr>
        <w:t>MWt</w:t>
      </w:r>
      <w:proofErr w:type="spellEnd"/>
      <w:r w:rsidR="0012230F" w:rsidRPr="0012230F">
        <w:rPr>
          <w:rFonts w:ascii="Arial" w:hAnsi="Arial" w:cs="Arial"/>
        </w:rPr>
        <w:t>, zlokalizowanej</w:t>
      </w:r>
      <w:r w:rsidR="0012230F">
        <w:rPr>
          <w:rFonts w:ascii="Arial" w:hAnsi="Arial" w:cs="Arial"/>
        </w:rPr>
        <w:br/>
      </w:r>
      <w:r w:rsidR="0012230F" w:rsidRPr="0012230F">
        <w:rPr>
          <w:rFonts w:ascii="Arial" w:hAnsi="Arial" w:cs="Arial"/>
        </w:rPr>
        <w:t xml:space="preserve"> w Zakładzie Jedlicze</w:t>
      </w:r>
      <w:r w:rsidR="0012230F">
        <w:rPr>
          <w:rFonts w:ascii="Arial" w:hAnsi="Arial" w:cs="Arial"/>
        </w:rPr>
        <w:t>;</w:t>
      </w:r>
      <w:r w:rsidR="0012230F" w:rsidRPr="0012230F">
        <w:rPr>
          <w:rFonts w:ascii="Arial" w:hAnsi="Arial" w:cs="Arial"/>
          <w:lang w:eastAsia="en-US"/>
        </w:rPr>
        <w:tab/>
      </w:r>
      <w:r w:rsidR="0012230F" w:rsidRPr="0012230F">
        <w:rPr>
          <w:rFonts w:ascii="Arial" w:hAnsi="Arial" w:cs="Arial"/>
          <w:lang w:eastAsia="en-US"/>
        </w:rPr>
        <w:tab/>
      </w:r>
    </w:p>
    <w:p w14:paraId="48FC5856" w14:textId="35332C9B" w:rsidR="003D55FD" w:rsidRPr="008C0486" w:rsidRDefault="008B0AA5" w:rsidP="003710E2">
      <w:pPr>
        <w:pStyle w:val="Nagwek2"/>
        <w:spacing w:line="360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8C0486">
        <w:rPr>
          <w:rFonts w:ascii="Arial" w:hAnsi="Arial" w:cs="Arial"/>
          <w:i w:val="0"/>
          <w:iCs w:val="0"/>
          <w:sz w:val="24"/>
          <w:szCs w:val="24"/>
        </w:rPr>
        <w:t>o r z e k a m</w:t>
      </w:r>
    </w:p>
    <w:p w14:paraId="13D5AF8A" w14:textId="1398E7D7" w:rsidR="00FF003E" w:rsidRPr="00600114" w:rsidRDefault="00AB6B39" w:rsidP="003710E2">
      <w:pPr>
        <w:pStyle w:val="Nagwek2"/>
        <w:numPr>
          <w:ilvl w:val="0"/>
          <w:numId w:val="35"/>
        </w:numPr>
        <w:spacing w:line="276" w:lineRule="auto"/>
        <w:ind w:left="567" w:hanging="42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600114">
        <w:rPr>
          <w:rStyle w:val="Nagwek6Znak"/>
          <w:rFonts w:ascii="Arial" w:eastAsiaTheme="majorEastAsia" w:hAnsi="Arial" w:cs="Arial"/>
          <w:b w:val="0"/>
          <w:bCs w:val="0"/>
          <w:szCs w:val="24"/>
        </w:rPr>
        <w:t>Z</w:t>
      </w:r>
      <w:r w:rsidR="005D418A" w:rsidRPr="00600114">
        <w:rPr>
          <w:rStyle w:val="Nagwek6Znak"/>
          <w:rFonts w:ascii="Arial" w:eastAsiaTheme="majorEastAsia" w:hAnsi="Arial" w:cs="Arial"/>
          <w:b w:val="0"/>
          <w:bCs w:val="0"/>
          <w:szCs w:val="24"/>
        </w:rPr>
        <w:t xml:space="preserve">mieniam decyzję </w:t>
      </w:r>
      <w:r w:rsidR="0012230F" w:rsidRPr="00600114">
        <w:rPr>
          <w:rStyle w:val="Nagwek6Znak"/>
          <w:rFonts w:ascii="Arial" w:eastAsiaTheme="majorEastAsia" w:hAnsi="Arial" w:cs="Arial"/>
          <w:b w:val="0"/>
          <w:bCs w:val="0"/>
          <w:szCs w:val="24"/>
        </w:rPr>
        <w:t xml:space="preserve">Wojewody Podkarpackiego z dnia 01.02.2006r. znak: </w:t>
      </w:r>
      <w:r w:rsidR="0012230F" w:rsidRPr="00600114">
        <w:rPr>
          <w:rStyle w:val="Nagwek6Znak"/>
          <w:rFonts w:ascii="Arial" w:eastAsiaTheme="majorEastAsia" w:hAnsi="Arial" w:cs="Arial"/>
          <w:b w:val="0"/>
          <w:bCs w:val="0"/>
          <w:szCs w:val="24"/>
        </w:rPr>
        <w:br/>
        <w:t>ŚR.IV-6618-11/05</w:t>
      </w:r>
      <w:r w:rsidR="0012230F" w:rsidRPr="0060011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2230F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zmienioną decyzjami Wojewody Podkarpackiego z dnia 12.01.2007r. znak: ŚR.IV-IV-6618-49/1/06 oraz Marszałka Województwa Podkarpackiego z dnia 23.02.2010 znak: RŚ.VI.RD.7660/1-7/09, z dnia 02.10.2012r znak: OS-I.7222.6.4.2015.EK, z dnia 26.11.2015 znak: </w:t>
      </w:r>
      <w:r w:rsidR="00620EC8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br/>
      </w:r>
      <w:r w:rsidR="0012230F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OS-I.7222.6.21.2015.EK</w:t>
      </w:r>
      <w:r w:rsidR="00620EC8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i </w:t>
      </w:r>
      <w:r w:rsidR="0012230F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z dnia 07.09.2021r. znak</w:t>
      </w:r>
      <w:r w:rsidR="00620EC8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  <w:r w:rsidR="0012230F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OS-I.7222.35.11.2021.MF </w:t>
      </w:r>
      <w:r w:rsidR="00620EC8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udzielającą pozwolenia zintegrowanego </w:t>
      </w:r>
      <w:r w:rsidR="005D418A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na prowadzenie</w:t>
      </w:r>
      <w:r w:rsidR="00100C98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instalacji</w:t>
      </w:r>
      <w:r w:rsidR="005D418A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12230F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energetycznego spalania paliw o nominalnej mocy ponad 50 </w:t>
      </w:r>
      <w:proofErr w:type="spellStart"/>
      <w:r w:rsidR="0012230F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MWt</w:t>
      </w:r>
      <w:proofErr w:type="spellEnd"/>
      <w:r w:rsidR="0012230F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, zlokalizowanej w Zakładzie Jedlicze, ul. Trzecieskiego 14, 38-460 Jedlicze</w:t>
      </w:r>
      <w:r w:rsidR="0005692F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, </w:t>
      </w:r>
      <w:r w:rsid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br/>
      </w:r>
      <w:r w:rsidR="0005692F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w następujący sposób</w:t>
      </w:r>
      <w:r w:rsidR="00620EC8" w:rsidRPr="0060011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14:paraId="01487648" w14:textId="30714934" w:rsidR="004E34B4" w:rsidRPr="0005692F" w:rsidRDefault="00620EC8" w:rsidP="003710E2">
      <w:pPr>
        <w:spacing w:before="120" w:after="120" w:line="36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12230F" w:rsidRPr="0005692F">
        <w:rPr>
          <w:rFonts w:ascii="Arial" w:hAnsi="Arial" w:cs="Arial"/>
          <w:b/>
          <w:u w:val="single"/>
        </w:rPr>
        <w:t xml:space="preserve">W punkcie IV.2.1 określającym ilość i jakość paliw wykorzystywanych </w:t>
      </w:r>
      <w:r w:rsidR="0005692F">
        <w:rPr>
          <w:rFonts w:ascii="Arial" w:hAnsi="Arial" w:cs="Arial"/>
          <w:b/>
          <w:u w:val="single"/>
        </w:rPr>
        <w:br/>
      </w:r>
      <w:r w:rsidR="0012230F" w:rsidRPr="0005692F">
        <w:rPr>
          <w:rFonts w:ascii="Arial" w:hAnsi="Arial" w:cs="Arial"/>
          <w:b/>
          <w:u w:val="single"/>
        </w:rPr>
        <w:t xml:space="preserve">w instalacji </w:t>
      </w:r>
      <w:r w:rsidR="0005692F" w:rsidRPr="0005692F">
        <w:rPr>
          <w:rFonts w:ascii="Arial" w:hAnsi="Arial" w:cs="Arial"/>
          <w:b/>
          <w:u w:val="single"/>
        </w:rPr>
        <w:t>Tabeli nr 18 nadaję nowe brzmienie:</w:t>
      </w:r>
    </w:p>
    <w:p w14:paraId="6A02EDEC" w14:textId="219A82CE" w:rsidR="0005692F" w:rsidRDefault="0005692F" w:rsidP="00620EC8">
      <w:pPr>
        <w:pStyle w:val="Default"/>
        <w:tabs>
          <w:tab w:val="left" w:pos="426"/>
        </w:tabs>
        <w:spacing w:before="240" w:after="240" w:line="276" w:lineRule="auto"/>
        <w:ind w:left="425"/>
        <w:rPr>
          <w:rFonts w:ascii="Arial" w:hAnsi="Arial" w:cs="Arial"/>
          <w:color w:val="auto"/>
          <w:sz w:val="22"/>
        </w:rPr>
      </w:pPr>
      <w:r w:rsidRPr="00921095">
        <w:rPr>
          <w:rFonts w:ascii="Arial" w:hAnsi="Arial" w:cs="Arial"/>
          <w:color w:val="auto"/>
          <w:sz w:val="22"/>
        </w:rPr>
        <w:lastRenderedPageBreak/>
        <w:t>Tabela Nr 18</w:t>
      </w:r>
    </w:p>
    <w:tbl>
      <w:tblPr>
        <w:tblStyle w:val="Tabela-Siatka10"/>
        <w:tblW w:w="0" w:type="auto"/>
        <w:tblLayout w:type="fixed"/>
        <w:tblLook w:val="0020" w:firstRow="1" w:lastRow="0" w:firstColumn="0" w:lastColumn="0" w:noHBand="0" w:noVBand="0"/>
      </w:tblPr>
      <w:tblGrid>
        <w:gridCol w:w="2405"/>
        <w:gridCol w:w="1843"/>
        <w:gridCol w:w="3544"/>
      </w:tblGrid>
      <w:tr w:rsidR="00323374" w:rsidRPr="008A78F5" w14:paraId="3C38F855" w14:textId="77777777" w:rsidTr="003921E8">
        <w:trPr>
          <w:trHeight w:val="20"/>
          <w:tblHeader/>
        </w:trPr>
        <w:tc>
          <w:tcPr>
            <w:tcW w:w="2405" w:type="dxa"/>
          </w:tcPr>
          <w:p w14:paraId="0D6E5D17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78F5">
              <w:rPr>
                <w:rFonts w:ascii="Arial" w:hAnsi="Arial" w:cs="Arial"/>
                <w:b/>
              </w:rPr>
              <w:t>Rodzaj paliwa</w:t>
            </w:r>
          </w:p>
        </w:tc>
        <w:tc>
          <w:tcPr>
            <w:tcW w:w="1843" w:type="dxa"/>
          </w:tcPr>
          <w:p w14:paraId="5DF5F37A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78F5">
              <w:rPr>
                <w:rFonts w:ascii="Arial" w:hAnsi="Arial" w:cs="Arial"/>
                <w:b/>
              </w:rPr>
              <w:t>Maksymalna ilość paliwa</w:t>
            </w:r>
          </w:p>
        </w:tc>
        <w:tc>
          <w:tcPr>
            <w:tcW w:w="3544" w:type="dxa"/>
          </w:tcPr>
          <w:p w14:paraId="3F8A6B08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78F5">
              <w:rPr>
                <w:rFonts w:ascii="Arial" w:hAnsi="Arial" w:cs="Arial"/>
                <w:b/>
              </w:rPr>
              <w:t>Parametry paliwa</w:t>
            </w:r>
          </w:p>
        </w:tc>
      </w:tr>
      <w:tr w:rsidR="00323374" w:rsidRPr="008A78F5" w14:paraId="4412A80D" w14:textId="77777777" w:rsidTr="003921E8">
        <w:trPr>
          <w:trHeight w:val="20"/>
        </w:trPr>
        <w:tc>
          <w:tcPr>
            <w:tcW w:w="2405" w:type="dxa"/>
          </w:tcPr>
          <w:p w14:paraId="709BBA54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- węgiel kamienny</w:t>
            </w:r>
          </w:p>
        </w:tc>
        <w:tc>
          <w:tcPr>
            <w:tcW w:w="1843" w:type="dxa"/>
          </w:tcPr>
          <w:p w14:paraId="21482679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8 000 Mg</w:t>
            </w:r>
          </w:p>
        </w:tc>
        <w:tc>
          <w:tcPr>
            <w:tcW w:w="3544" w:type="dxa"/>
          </w:tcPr>
          <w:p w14:paraId="67F8B078" w14:textId="77777777" w:rsidR="0005692F" w:rsidRPr="008A78F5" w:rsidRDefault="0005692F" w:rsidP="00620EC8">
            <w:pPr>
              <w:pStyle w:val="Nagwek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wartość opałowa minimalna: 22,0 MJ/kg</w:t>
            </w:r>
          </w:p>
          <w:p w14:paraId="4A96D47E" w14:textId="77777777" w:rsidR="0005692F" w:rsidRPr="008A78F5" w:rsidRDefault="0005692F" w:rsidP="00620EC8">
            <w:pPr>
              <w:pStyle w:val="Nagwek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zawartość siarki maksymalna: 0,63%</w:t>
            </w:r>
          </w:p>
          <w:p w14:paraId="1762CB01" w14:textId="29337297" w:rsidR="0005692F" w:rsidRPr="008A78F5" w:rsidRDefault="0005692F" w:rsidP="00620EC8">
            <w:pPr>
              <w:pStyle w:val="Nagwek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zawartość popiołu: max 2</w:t>
            </w:r>
            <w:r>
              <w:rPr>
                <w:rFonts w:ascii="Arial" w:hAnsi="Arial" w:cs="Arial"/>
              </w:rPr>
              <w:t>5</w:t>
            </w:r>
            <w:r w:rsidRPr="008A78F5">
              <w:rPr>
                <w:rFonts w:ascii="Arial" w:hAnsi="Arial" w:cs="Arial"/>
              </w:rPr>
              <w:t xml:space="preserve"> %</w:t>
            </w:r>
          </w:p>
        </w:tc>
      </w:tr>
      <w:tr w:rsidR="00323374" w:rsidRPr="008A78F5" w14:paraId="1EEC5F22" w14:textId="77777777" w:rsidTr="003921E8">
        <w:trPr>
          <w:trHeight w:val="20"/>
        </w:trPr>
        <w:tc>
          <w:tcPr>
            <w:tcW w:w="2405" w:type="dxa"/>
          </w:tcPr>
          <w:p w14:paraId="1AC5C787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- gaz ziemny</w:t>
            </w:r>
          </w:p>
        </w:tc>
        <w:tc>
          <w:tcPr>
            <w:tcW w:w="1843" w:type="dxa"/>
          </w:tcPr>
          <w:p w14:paraId="3084407D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2ﾠ580 900 m3"/>
              </w:smartTagPr>
              <w:r w:rsidRPr="008A78F5">
                <w:rPr>
                  <w:rFonts w:ascii="Arial" w:hAnsi="Arial" w:cs="Arial"/>
                </w:rPr>
                <w:t>12 580 900 m</w:t>
              </w:r>
              <w:r w:rsidRPr="008A78F5">
                <w:rPr>
                  <w:rFonts w:ascii="Arial" w:hAnsi="Arial" w:cs="Arial"/>
                  <w:vertAlign w:val="superscript"/>
                </w:rPr>
                <w:t>3</w:t>
              </w:r>
            </w:smartTag>
          </w:p>
        </w:tc>
        <w:tc>
          <w:tcPr>
            <w:tcW w:w="3544" w:type="dxa"/>
          </w:tcPr>
          <w:p w14:paraId="5CAAC8F6" w14:textId="77777777" w:rsidR="0005692F" w:rsidRPr="008A78F5" w:rsidRDefault="0005692F" w:rsidP="00620EC8">
            <w:pPr>
              <w:pStyle w:val="Nagwek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wartość opałowa minimalna: 34,3 MJ/m</w:t>
            </w:r>
            <w:r w:rsidRPr="008A78F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323374" w:rsidRPr="008A78F5" w14:paraId="6C1B8499" w14:textId="77777777" w:rsidTr="003921E8">
        <w:trPr>
          <w:trHeight w:val="20"/>
        </w:trPr>
        <w:tc>
          <w:tcPr>
            <w:tcW w:w="2405" w:type="dxa"/>
          </w:tcPr>
          <w:p w14:paraId="6D0A660D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- frakcja butanowa</w:t>
            </w:r>
          </w:p>
        </w:tc>
        <w:tc>
          <w:tcPr>
            <w:tcW w:w="1843" w:type="dxa"/>
          </w:tcPr>
          <w:p w14:paraId="42FA0499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500 Mg</w:t>
            </w:r>
          </w:p>
        </w:tc>
        <w:tc>
          <w:tcPr>
            <w:tcW w:w="3544" w:type="dxa"/>
          </w:tcPr>
          <w:p w14:paraId="0C8F2F70" w14:textId="77777777" w:rsidR="0005692F" w:rsidRPr="008A78F5" w:rsidRDefault="0005692F" w:rsidP="00620EC8">
            <w:pPr>
              <w:pStyle w:val="Nagwek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wartość opałowa minimalna:42 MJ/kg</w:t>
            </w:r>
          </w:p>
        </w:tc>
      </w:tr>
      <w:tr w:rsidR="00323374" w:rsidRPr="008A78F5" w14:paraId="39D1170B" w14:textId="77777777" w:rsidTr="003921E8">
        <w:trPr>
          <w:trHeight w:val="20"/>
        </w:trPr>
        <w:tc>
          <w:tcPr>
            <w:tcW w:w="2405" w:type="dxa"/>
          </w:tcPr>
          <w:p w14:paraId="76BAC229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- olej opałowy ciężki</w:t>
            </w:r>
          </w:p>
        </w:tc>
        <w:tc>
          <w:tcPr>
            <w:tcW w:w="1843" w:type="dxa"/>
          </w:tcPr>
          <w:p w14:paraId="75B7A457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720 m3"/>
              </w:smartTagPr>
              <w:r w:rsidRPr="008A78F5">
                <w:rPr>
                  <w:rFonts w:ascii="Arial" w:hAnsi="Arial" w:cs="Arial"/>
                </w:rPr>
                <w:t>14 720 m</w:t>
              </w:r>
              <w:r w:rsidRPr="008A78F5">
                <w:rPr>
                  <w:rFonts w:ascii="Arial" w:hAnsi="Arial" w:cs="Arial"/>
                  <w:vertAlign w:val="superscript"/>
                </w:rPr>
                <w:t>3</w:t>
              </w:r>
            </w:smartTag>
          </w:p>
        </w:tc>
        <w:tc>
          <w:tcPr>
            <w:tcW w:w="3544" w:type="dxa"/>
          </w:tcPr>
          <w:p w14:paraId="21288AC7" w14:textId="77777777" w:rsidR="0005692F" w:rsidRPr="008A78F5" w:rsidRDefault="0005692F" w:rsidP="00620EC8">
            <w:pPr>
              <w:pStyle w:val="Nagwek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wartość opałowa minimalna: 40,2 MJ/kg</w:t>
            </w:r>
          </w:p>
          <w:p w14:paraId="2B60C0CC" w14:textId="77777777" w:rsidR="0005692F" w:rsidRPr="008A78F5" w:rsidRDefault="0005692F" w:rsidP="00620EC8">
            <w:pPr>
              <w:pStyle w:val="Nagwek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zawartość siarki maksymalna: 1,0%</w:t>
            </w:r>
          </w:p>
        </w:tc>
      </w:tr>
      <w:tr w:rsidR="00323374" w:rsidRPr="008A78F5" w14:paraId="2AFF4514" w14:textId="77777777" w:rsidTr="003921E8">
        <w:trPr>
          <w:trHeight w:val="20"/>
        </w:trPr>
        <w:tc>
          <w:tcPr>
            <w:tcW w:w="2405" w:type="dxa"/>
          </w:tcPr>
          <w:p w14:paraId="256DDF08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- olej opałowy</w:t>
            </w:r>
          </w:p>
        </w:tc>
        <w:tc>
          <w:tcPr>
            <w:tcW w:w="1843" w:type="dxa"/>
          </w:tcPr>
          <w:p w14:paraId="03120E2D" w14:textId="77777777" w:rsidR="0005692F" w:rsidRPr="008A78F5" w:rsidRDefault="0005692F" w:rsidP="00620E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359 m3"/>
              </w:smartTagPr>
              <w:r w:rsidRPr="008A78F5">
                <w:rPr>
                  <w:rFonts w:ascii="Arial" w:hAnsi="Arial" w:cs="Arial"/>
                </w:rPr>
                <w:t>14 359 m</w:t>
              </w:r>
              <w:r w:rsidRPr="008A78F5">
                <w:rPr>
                  <w:rFonts w:ascii="Arial" w:hAnsi="Arial" w:cs="Arial"/>
                  <w:vertAlign w:val="superscript"/>
                </w:rPr>
                <w:t>3</w:t>
              </w:r>
            </w:smartTag>
          </w:p>
        </w:tc>
        <w:tc>
          <w:tcPr>
            <w:tcW w:w="3544" w:type="dxa"/>
          </w:tcPr>
          <w:p w14:paraId="66B686C6" w14:textId="77777777" w:rsidR="0005692F" w:rsidRPr="008A78F5" w:rsidRDefault="0005692F" w:rsidP="00620EC8">
            <w:pPr>
              <w:pStyle w:val="Nagwek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wartość opałowa minimalna: 34 MJ/kg</w:t>
            </w:r>
          </w:p>
          <w:p w14:paraId="035D3D24" w14:textId="77777777" w:rsidR="0005692F" w:rsidRPr="008A78F5" w:rsidRDefault="0005692F" w:rsidP="00620EC8">
            <w:pPr>
              <w:pStyle w:val="Nagwek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8A78F5">
              <w:rPr>
                <w:rFonts w:ascii="Arial" w:hAnsi="Arial" w:cs="Arial"/>
              </w:rPr>
              <w:t>zawartość siarki maksymalna: 0,6 %</w:t>
            </w:r>
          </w:p>
        </w:tc>
      </w:tr>
    </w:tbl>
    <w:p w14:paraId="0BD8B32A" w14:textId="0EA46E46" w:rsidR="008266C4" w:rsidRPr="00D071AC" w:rsidRDefault="008266C4" w:rsidP="009453EC">
      <w:pPr>
        <w:pStyle w:val="Nagwek2"/>
        <w:spacing w:before="360" w:after="360"/>
        <w:rPr>
          <w:rFonts w:ascii="Arial" w:hAnsi="Arial" w:cs="Arial"/>
          <w:i w:val="0"/>
          <w:iCs w:val="0"/>
          <w:sz w:val="24"/>
          <w:szCs w:val="24"/>
        </w:rPr>
      </w:pPr>
      <w:r w:rsidRPr="00D071AC">
        <w:rPr>
          <w:rFonts w:ascii="Arial" w:hAnsi="Arial" w:cs="Arial"/>
          <w:i w:val="0"/>
          <w:iCs w:val="0"/>
          <w:sz w:val="24"/>
          <w:szCs w:val="24"/>
        </w:rPr>
        <w:t>II. Pozostałe warunki decyzji pozostają bez zmian.</w:t>
      </w:r>
    </w:p>
    <w:p w14:paraId="2AC7B5F0" w14:textId="41E5F590" w:rsidR="00FB3508" w:rsidRPr="00D071AC" w:rsidRDefault="00FB3508" w:rsidP="009453EC">
      <w:pPr>
        <w:pStyle w:val="Nagwek2"/>
        <w:spacing w:before="360" w:after="360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D071AC">
        <w:rPr>
          <w:rFonts w:ascii="Arial" w:hAnsi="Arial" w:cs="Arial"/>
          <w:i w:val="0"/>
          <w:iCs w:val="0"/>
          <w:sz w:val="24"/>
          <w:szCs w:val="24"/>
        </w:rPr>
        <w:t>Uzasadnienie</w:t>
      </w:r>
    </w:p>
    <w:p w14:paraId="494933F3" w14:textId="5A7F865E" w:rsidR="00716B01" w:rsidRPr="009453EC" w:rsidRDefault="00716B01" w:rsidP="00620EC8">
      <w:pPr>
        <w:pStyle w:val="Tekstpodstawowy"/>
        <w:spacing w:before="120" w:line="276" w:lineRule="auto"/>
        <w:ind w:firstLine="360"/>
        <w:jc w:val="both"/>
        <w:rPr>
          <w:rFonts w:ascii="Arial" w:hAnsi="Arial" w:cs="Arial"/>
        </w:rPr>
      </w:pPr>
      <w:r w:rsidRPr="009453EC">
        <w:rPr>
          <w:rFonts w:ascii="Arial" w:hAnsi="Arial"/>
        </w:rPr>
        <w:tab/>
      </w:r>
      <w:r w:rsidR="00323374" w:rsidRPr="009453EC">
        <w:rPr>
          <w:rFonts w:ascii="Arial" w:hAnsi="Arial" w:cs="Arial"/>
          <w:bCs/>
          <w:lang w:eastAsia="en-US"/>
        </w:rPr>
        <w:t>ORLEN Południe</w:t>
      </w:r>
      <w:r w:rsidR="00620EC8" w:rsidRPr="009453EC">
        <w:rPr>
          <w:rFonts w:ascii="Arial" w:hAnsi="Arial" w:cs="Arial"/>
          <w:bCs/>
          <w:lang w:eastAsia="en-US"/>
        </w:rPr>
        <w:t xml:space="preserve"> SA., </w:t>
      </w:r>
      <w:r w:rsidR="00323374" w:rsidRPr="009453EC">
        <w:rPr>
          <w:rFonts w:ascii="Arial" w:hAnsi="Arial"/>
        </w:rPr>
        <w:t xml:space="preserve">ul. Fabryczna 22, 32-540 Trzebinia wnioskiem </w:t>
      </w:r>
      <w:r w:rsidR="00620EC8" w:rsidRPr="009453EC">
        <w:rPr>
          <w:rFonts w:ascii="Arial" w:hAnsi="Arial"/>
        </w:rPr>
        <w:br/>
      </w:r>
      <w:r w:rsidR="00323374" w:rsidRPr="009453EC">
        <w:rPr>
          <w:rFonts w:ascii="Arial" w:hAnsi="Arial"/>
        </w:rPr>
        <w:t xml:space="preserve">z dnia 19.09.2022r. (data wpływu: 27.09.2022.), znak: 134/WO/OPD/2022 </w:t>
      </w:r>
      <w:r w:rsidR="00323374" w:rsidRPr="009453EC">
        <w:rPr>
          <w:rFonts w:ascii="Arial" w:hAnsi="Arial"/>
        </w:rPr>
        <w:br/>
        <w:t xml:space="preserve">wystąpiła o zmianę decyzji Wojewody Podkarpackiego z dnia 01.02.2006r. znak: </w:t>
      </w:r>
      <w:r w:rsidR="00323374" w:rsidRPr="009453EC">
        <w:rPr>
          <w:rFonts w:ascii="Arial" w:hAnsi="Arial"/>
        </w:rPr>
        <w:br/>
        <w:t xml:space="preserve">ŚR.IV-6618-11/05 ze zm. udzielającej pozwolenia zintegrowanego na prowadzenie instalacji </w:t>
      </w:r>
      <w:r w:rsidR="00323374" w:rsidRPr="009453EC">
        <w:rPr>
          <w:rFonts w:ascii="Arial" w:hAnsi="Arial" w:cs="Arial"/>
        </w:rPr>
        <w:t xml:space="preserve">energetycznego spalania paliw o nominalnej mocy ponad 50 </w:t>
      </w:r>
      <w:proofErr w:type="spellStart"/>
      <w:r w:rsidR="00323374" w:rsidRPr="009453EC">
        <w:rPr>
          <w:rFonts w:ascii="Arial" w:hAnsi="Arial" w:cs="Arial"/>
        </w:rPr>
        <w:t>MWt</w:t>
      </w:r>
      <w:proofErr w:type="spellEnd"/>
      <w:r w:rsidR="00323374" w:rsidRPr="009453EC">
        <w:rPr>
          <w:rFonts w:ascii="Arial" w:hAnsi="Arial" w:cs="Arial"/>
        </w:rPr>
        <w:t>, zlokalizowanej w Zakładzie Jedlicze.</w:t>
      </w:r>
      <w:r w:rsidRPr="009453EC">
        <w:rPr>
          <w:rFonts w:ascii="Arial" w:hAnsi="Arial" w:cs="Arial"/>
        </w:rPr>
        <w:t xml:space="preserve"> </w:t>
      </w:r>
    </w:p>
    <w:p w14:paraId="009AA9DF" w14:textId="6952BDA4" w:rsidR="00FB3508" w:rsidRPr="00323374" w:rsidRDefault="00FB3508" w:rsidP="00620EC8">
      <w:pPr>
        <w:spacing w:line="276" w:lineRule="auto"/>
        <w:ind w:firstLine="708"/>
        <w:jc w:val="both"/>
        <w:rPr>
          <w:rFonts w:ascii="Arial" w:hAnsi="Arial" w:cs="Arial"/>
        </w:rPr>
      </w:pPr>
      <w:r w:rsidRPr="009453EC">
        <w:rPr>
          <w:rFonts w:ascii="Arial" w:hAnsi="Arial" w:cs="Arial"/>
        </w:rPr>
        <w:tab/>
      </w:r>
      <w:r w:rsidR="00206667" w:rsidRPr="009453EC">
        <w:rPr>
          <w:rFonts w:ascii="Arial" w:hAnsi="Arial" w:cs="Arial"/>
        </w:rPr>
        <w:t xml:space="preserve">Zgodnie z art. 209 ust.1 oraz art. 212 ustawy z dnia 27 kwietnia 2001 r. Prawo </w:t>
      </w:r>
      <w:r w:rsidR="00206667" w:rsidRPr="00323374">
        <w:rPr>
          <w:rFonts w:ascii="Arial" w:hAnsi="Arial" w:cs="Arial"/>
        </w:rPr>
        <w:t xml:space="preserve">ochrony środowiska wersja elektroniczna wniosku została przesłana do Ministra Środowiska przy piśmie z dnia </w:t>
      </w:r>
      <w:r w:rsidR="00323374" w:rsidRPr="00323374">
        <w:rPr>
          <w:rFonts w:ascii="Arial" w:hAnsi="Arial" w:cs="Arial"/>
        </w:rPr>
        <w:t>30 września</w:t>
      </w:r>
      <w:r w:rsidR="00206667" w:rsidRPr="00323374">
        <w:rPr>
          <w:rFonts w:ascii="Arial" w:hAnsi="Arial" w:cs="Arial"/>
        </w:rPr>
        <w:t xml:space="preserve"> 2022r., znak: </w:t>
      </w:r>
      <w:bookmarkStart w:id="1" w:name="_Hlk73084631"/>
      <w:r w:rsidR="00206667" w:rsidRPr="00323374">
        <w:rPr>
          <w:rFonts w:ascii="Arial" w:hAnsi="Arial" w:cs="Arial"/>
        </w:rPr>
        <w:t>OS-I.7222.</w:t>
      </w:r>
      <w:r w:rsidR="00323374" w:rsidRPr="00323374">
        <w:rPr>
          <w:rFonts w:ascii="Arial" w:hAnsi="Arial" w:cs="Arial"/>
        </w:rPr>
        <w:t>13</w:t>
      </w:r>
      <w:r w:rsidR="00206667" w:rsidRPr="00323374">
        <w:rPr>
          <w:rFonts w:ascii="Arial" w:hAnsi="Arial" w:cs="Arial"/>
        </w:rPr>
        <w:t>.3</w:t>
      </w:r>
      <w:r w:rsidR="00323374" w:rsidRPr="00323374">
        <w:rPr>
          <w:rFonts w:ascii="Arial" w:hAnsi="Arial" w:cs="Arial"/>
        </w:rPr>
        <w:t>7</w:t>
      </w:r>
      <w:r w:rsidR="00206667" w:rsidRPr="00323374">
        <w:rPr>
          <w:rFonts w:ascii="Arial" w:hAnsi="Arial" w:cs="Arial"/>
        </w:rPr>
        <w:t xml:space="preserve">.2022.ES </w:t>
      </w:r>
      <w:bookmarkEnd w:id="1"/>
      <w:r w:rsidR="00206667" w:rsidRPr="00323374">
        <w:rPr>
          <w:rFonts w:ascii="Arial" w:hAnsi="Arial" w:cs="Arial"/>
        </w:rPr>
        <w:t xml:space="preserve">celem rejestracji. Informacja o przedmiotowym wniosku umieszczona została </w:t>
      </w:r>
      <w:r w:rsidR="00323374" w:rsidRPr="00323374">
        <w:rPr>
          <w:rFonts w:ascii="Arial" w:hAnsi="Arial" w:cs="Arial"/>
        </w:rPr>
        <w:br/>
      </w:r>
      <w:r w:rsidR="00206667" w:rsidRPr="00323374">
        <w:rPr>
          <w:rFonts w:ascii="Arial" w:hAnsi="Arial" w:cs="Arial"/>
        </w:rPr>
        <w:t xml:space="preserve">w publicznie dostępnym wykazie danych o dokumentach zawierających informacje </w:t>
      </w:r>
      <w:r w:rsidR="00323374" w:rsidRPr="00323374">
        <w:rPr>
          <w:rFonts w:ascii="Arial" w:hAnsi="Arial" w:cs="Arial"/>
        </w:rPr>
        <w:br/>
      </w:r>
      <w:r w:rsidR="00206667" w:rsidRPr="00323374">
        <w:rPr>
          <w:rFonts w:ascii="Arial" w:hAnsi="Arial" w:cs="Arial"/>
        </w:rPr>
        <w:t xml:space="preserve">o środowisku i jego ochronie pod numerem </w:t>
      </w:r>
      <w:r w:rsidR="00323374" w:rsidRPr="00323374">
        <w:rPr>
          <w:rFonts w:ascii="Arial" w:hAnsi="Arial" w:cs="Arial"/>
        </w:rPr>
        <w:t>620</w:t>
      </w:r>
      <w:r w:rsidR="00206667" w:rsidRPr="00323374">
        <w:rPr>
          <w:rFonts w:ascii="Arial" w:hAnsi="Arial" w:cs="Arial"/>
        </w:rPr>
        <w:t>/2022.</w:t>
      </w:r>
    </w:p>
    <w:p w14:paraId="48737A45" w14:textId="77777777" w:rsidR="00FB3508" w:rsidRPr="003921E8" w:rsidRDefault="00FB3508" w:rsidP="00BF54BA">
      <w:pPr>
        <w:autoSpaceDE w:val="0"/>
        <w:autoSpaceDN w:val="0"/>
        <w:adjustRightInd w:val="0"/>
        <w:spacing w:before="360" w:line="276" w:lineRule="auto"/>
        <w:rPr>
          <w:rFonts w:ascii="Arial" w:hAnsi="Arial" w:cs="Arial"/>
        </w:rPr>
      </w:pPr>
      <w:r w:rsidRPr="003921E8">
        <w:rPr>
          <w:rFonts w:ascii="Arial" w:hAnsi="Arial" w:cs="Arial"/>
        </w:rPr>
        <w:t>Rozpatrując wniosek oraz całość akt w sprawie ustaliłem, co następuje.</w:t>
      </w:r>
    </w:p>
    <w:p w14:paraId="75F6223D" w14:textId="7E0E2243" w:rsidR="00186706" w:rsidRPr="009453EC" w:rsidRDefault="00186706" w:rsidP="00620EC8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275E84">
        <w:rPr>
          <w:rFonts w:ascii="Arial" w:hAnsi="Arial" w:cs="Arial"/>
        </w:rPr>
        <w:lastRenderedPageBreak/>
        <w:t>Na terenie Spółki eksploatowana jest,</w:t>
      </w:r>
      <w:r w:rsidR="00620EC8">
        <w:rPr>
          <w:rFonts w:ascii="Arial" w:hAnsi="Arial" w:cs="Arial"/>
        </w:rPr>
        <w:t xml:space="preserve"> </w:t>
      </w:r>
      <w:r w:rsidRPr="00275E84">
        <w:rPr>
          <w:rFonts w:ascii="Arial" w:hAnsi="Arial" w:cs="Arial"/>
        </w:rPr>
        <w:t xml:space="preserve">instalacja kwalifikowana na podstawie </w:t>
      </w:r>
      <w:r w:rsidRPr="00275E84">
        <w:rPr>
          <w:rFonts w:ascii="Arial" w:hAnsi="Arial" w:cs="Arial"/>
        </w:rPr>
        <w:br/>
        <w:t xml:space="preserve">§ 3 ust. 1.pkt. 4 rozporządzenia Rady Ministrów z dnia 9 listopada 2010 r. </w:t>
      </w:r>
      <w:r w:rsidRPr="00275E84">
        <w:rPr>
          <w:rFonts w:ascii="Arial" w:hAnsi="Arial" w:cs="Arial"/>
        </w:rPr>
        <w:br/>
        <w:t xml:space="preserve">w sprawie przedsięwzięć mogących znacząco oddziaływać na środowisko, jako instalacja mogąca potencjalnie znacząco oddziaływać na środowisko. Biorąc pod uwagę, iż instalacja elektrociepłowni zlokalizowana jest na terenie zakładu, który na podstawie § 2 ust. 1 pkt. 23 ww. rozporządzenia zaliczony jest do przedsięwzięć mogących zawsze znacząco oddziaływać na środowisko, w rozumieniu ustawy </w:t>
      </w:r>
      <w:r>
        <w:rPr>
          <w:rFonts w:ascii="Arial" w:hAnsi="Arial" w:cs="Arial"/>
        </w:rPr>
        <w:br/>
      </w:r>
      <w:r w:rsidRPr="00275E84">
        <w:rPr>
          <w:rFonts w:ascii="Arial" w:hAnsi="Arial" w:cs="Arial"/>
        </w:rPr>
        <w:t xml:space="preserve">z dnia 3 października 2008 r. o udostępnianiu informacji o środowisku i jego ochronie, udziale </w:t>
      </w:r>
      <w:r w:rsidRPr="009453EC">
        <w:rPr>
          <w:rFonts w:ascii="Arial" w:hAnsi="Arial" w:cs="Arial"/>
        </w:rPr>
        <w:t xml:space="preserve">społeczeństwa w ochronie środowiska oraz o ocenach oddziaływania na środowisko, zgodnie z art. 183 w związku z art. 378 ust. 2 a pkt. 1 ustawy Prawo ochrony środowiska, organem właściwym do zmiany pozwolenia jest marszałek województwa. </w:t>
      </w:r>
    </w:p>
    <w:p w14:paraId="251232D4" w14:textId="3A47863A" w:rsidR="00944E86" w:rsidRPr="009453EC" w:rsidRDefault="008973B3" w:rsidP="00BF54BA">
      <w:pPr>
        <w:spacing w:before="240" w:line="276" w:lineRule="auto"/>
        <w:ind w:firstLine="709"/>
        <w:jc w:val="both"/>
        <w:rPr>
          <w:rFonts w:ascii="Arial" w:hAnsi="Arial" w:cs="Arial"/>
        </w:rPr>
      </w:pPr>
      <w:r w:rsidRPr="009453EC">
        <w:rPr>
          <w:rFonts w:ascii="Arial" w:hAnsi="Arial" w:cs="Arial"/>
        </w:rPr>
        <w:t>P</w:t>
      </w:r>
      <w:r w:rsidR="00186706" w:rsidRPr="009453EC">
        <w:rPr>
          <w:rFonts w:ascii="Arial" w:hAnsi="Arial" w:cs="Arial"/>
        </w:rPr>
        <w:t>o zapoznaniu się z przedłożoną dokumentacją, uznano, że spełnia on wymogi art. 208 ust. 4 ustawy Prawo ochrony środowiska. Wniosek dotyczy zmiany przedmiotowego pozwolenia w zakresie parametrów węgla kamiennego</w:t>
      </w:r>
      <w:r w:rsidR="00620EC8" w:rsidRPr="009453EC">
        <w:rPr>
          <w:rFonts w:ascii="Arial" w:hAnsi="Arial" w:cs="Arial"/>
        </w:rPr>
        <w:t xml:space="preserve"> wykorzystywanego w instalacji </w:t>
      </w:r>
      <w:r w:rsidR="00186706" w:rsidRPr="009453EC">
        <w:rPr>
          <w:rFonts w:ascii="Arial" w:hAnsi="Arial" w:cs="Arial"/>
        </w:rPr>
        <w:t xml:space="preserve"> tj. zawartości popiołu</w:t>
      </w:r>
      <w:r w:rsidR="00DB4C5E" w:rsidRPr="009453EC">
        <w:rPr>
          <w:rFonts w:ascii="Arial" w:hAnsi="Arial" w:cs="Arial"/>
        </w:rPr>
        <w:t xml:space="preserve"> z 20% do 25%, co spowodowane jest </w:t>
      </w:r>
      <w:r w:rsidR="00186706" w:rsidRPr="009453EC">
        <w:rPr>
          <w:rFonts w:ascii="Arial" w:hAnsi="Arial" w:cs="Arial"/>
        </w:rPr>
        <w:t>deficyt</w:t>
      </w:r>
      <w:r w:rsidR="00DB4C5E" w:rsidRPr="009453EC">
        <w:rPr>
          <w:rFonts w:ascii="Arial" w:hAnsi="Arial" w:cs="Arial"/>
        </w:rPr>
        <w:t xml:space="preserve">em dostępności węgla na rynku paliw stałych. </w:t>
      </w:r>
      <w:r w:rsidR="00944E86" w:rsidRPr="009453EC">
        <w:rPr>
          <w:rFonts w:ascii="Arial" w:hAnsi="Arial" w:cs="Arial"/>
        </w:rPr>
        <w:t>Na wykorzystanie węgla gorszej jakości pozwalają zastosowane na ciągu kotłów węglowych urządzenia ochrony powietrza tj. filtr odpylający o skuteczności odpylania na poziomie 98 %, gwarantując</w:t>
      </w:r>
      <w:r w:rsidR="00620EC8" w:rsidRPr="009453EC">
        <w:rPr>
          <w:rFonts w:ascii="Arial" w:hAnsi="Arial" w:cs="Arial"/>
        </w:rPr>
        <w:t>y</w:t>
      </w:r>
      <w:r w:rsidR="00944E86" w:rsidRPr="009453EC">
        <w:rPr>
          <w:rFonts w:ascii="Arial" w:hAnsi="Arial" w:cs="Arial"/>
        </w:rPr>
        <w:t xml:space="preserve"> emisję zanieczyszczeń na poziomie niższym od obowiązujących standardów emisyjnych. Określona w pozwoleniu zintegrowanym </w:t>
      </w:r>
      <w:r w:rsidR="00BF54BA" w:rsidRPr="009453EC">
        <w:rPr>
          <w:rFonts w:ascii="Arial" w:hAnsi="Arial" w:cs="Arial"/>
        </w:rPr>
        <w:t xml:space="preserve">maksymalna </w:t>
      </w:r>
      <w:r w:rsidR="00944E86" w:rsidRPr="009453EC">
        <w:rPr>
          <w:rFonts w:ascii="Arial" w:hAnsi="Arial" w:cs="Arial"/>
        </w:rPr>
        <w:t xml:space="preserve">roczna </w:t>
      </w:r>
      <w:r w:rsidR="00BF54BA" w:rsidRPr="009453EC">
        <w:rPr>
          <w:rFonts w:ascii="Arial" w:hAnsi="Arial" w:cs="Arial"/>
        </w:rPr>
        <w:t xml:space="preserve">emisja zanieczyszczeń wprowadzanych do powietrza </w:t>
      </w:r>
      <w:r w:rsidR="00944E86" w:rsidRPr="009453EC">
        <w:rPr>
          <w:rFonts w:ascii="Arial" w:hAnsi="Arial" w:cs="Arial"/>
        </w:rPr>
        <w:t xml:space="preserve">pozostanie na </w:t>
      </w:r>
      <w:r w:rsidR="00620EC8" w:rsidRPr="009453EC">
        <w:rPr>
          <w:rFonts w:ascii="Arial" w:hAnsi="Arial" w:cs="Arial"/>
        </w:rPr>
        <w:t>dotychczasowym</w:t>
      </w:r>
      <w:r w:rsidR="00944E86" w:rsidRPr="009453EC">
        <w:rPr>
          <w:rFonts w:ascii="Arial" w:hAnsi="Arial" w:cs="Arial"/>
        </w:rPr>
        <w:t xml:space="preserve"> poziomie.</w:t>
      </w:r>
    </w:p>
    <w:p w14:paraId="487AF150" w14:textId="2B40BC4E" w:rsidR="000F6D5D" w:rsidRPr="00620EC8" w:rsidRDefault="000F6D5D" w:rsidP="00620EC8">
      <w:pPr>
        <w:spacing w:line="276" w:lineRule="auto"/>
        <w:ind w:firstLine="708"/>
        <w:jc w:val="both"/>
        <w:rPr>
          <w:rFonts w:ascii="Arial" w:eastAsia="Times New Roman" w:hAnsi="Arial" w:cs="Arial"/>
          <w:lang w:eastAsia="x-none"/>
        </w:rPr>
      </w:pPr>
      <w:r w:rsidRPr="009453EC">
        <w:rPr>
          <w:rFonts w:ascii="Arial" w:hAnsi="Arial" w:cs="Arial"/>
        </w:rPr>
        <w:t xml:space="preserve">Zmiany decyzji dokonano z w trybie art. 163 Kpa, </w:t>
      </w:r>
      <w:r w:rsidRPr="009453EC">
        <w:rPr>
          <w:rStyle w:val="info-list-value-uzasadnienie"/>
          <w:rFonts w:ascii="Arial" w:hAnsi="Arial" w:cs="Arial"/>
        </w:rPr>
        <w:t xml:space="preserve">w </w:t>
      </w:r>
      <w:r w:rsidRPr="009453EC">
        <w:rPr>
          <w:rFonts w:ascii="Arial" w:hAnsi="Arial" w:cs="Arial"/>
        </w:rPr>
        <w:t xml:space="preserve">związku z art. 192 ustawy Prawo ochrony środowiska. Zgodnie </w:t>
      </w:r>
      <w:r w:rsidRPr="00827CAA">
        <w:rPr>
          <w:rFonts w:ascii="Arial" w:hAnsi="Arial" w:cs="Arial"/>
        </w:rPr>
        <w:t xml:space="preserve">z art. 163 ustawy Kodeks postępowania administracyjnego organ </w:t>
      </w:r>
      <w:r w:rsidRPr="00620EC8">
        <w:rPr>
          <w:rFonts w:ascii="Arial" w:hAnsi="Arial" w:cs="Arial"/>
        </w:rPr>
        <w:t>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2F8871D7" w14:textId="04B85D13" w:rsidR="000F6D5D" w:rsidRPr="00620EC8" w:rsidRDefault="000F6D5D" w:rsidP="00620EC8">
      <w:pPr>
        <w:spacing w:line="276" w:lineRule="auto"/>
        <w:ind w:firstLine="709"/>
        <w:jc w:val="both"/>
        <w:rPr>
          <w:rFonts w:ascii="Arial" w:hAnsi="Arial" w:cs="Arial"/>
        </w:rPr>
      </w:pPr>
      <w:r w:rsidRPr="00620EC8">
        <w:rPr>
          <w:rFonts w:ascii="Arial" w:hAnsi="Arial" w:cs="Arial"/>
        </w:rPr>
        <w:t xml:space="preserve">Wprowadzone zmiany obowiązującego pozwolenia zintegrowanego </w:t>
      </w:r>
      <w:r w:rsidRPr="00620EC8">
        <w:rPr>
          <w:rFonts w:ascii="Arial" w:hAnsi="Arial" w:cs="Arial"/>
        </w:rPr>
        <w:br/>
      </w:r>
      <w:r w:rsidR="00620EC8" w:rsidRPr="00620EC8">
        <w:rPr>
          <w:rFonts w:ascii="Arial" w:hAnsi="Arial" w:cs="Arial"/>
        </w:rPr>
        <w:t xml:space="preserve">pozwolenia nie stanowią istotnej zmiany instalacji w rozumieniu przepisów ustawy Prawo ochrony środowiska oraz </w:t>
      </w:r>
      <w:r w:rsidRPr="00620EC8">
        <w:rPr>
          <w:rFonts w:ascii="Arial" w:hAnsi="Arial" w:cs="Arial"/>
        </w:rPr>
        <w:t xml:space="preserve">nie zmieniają ustaleń dotyczących spełnienia wymogów wynikających z najlepszych dostępnych technik. </w:t>
      </w:r>
    </w:p>
    <w:p w14:paraId="20840E8A" w14:textId="77777777" w:rsidR="000F6D5D" w:rsidRPr="00827CAA" w:rsidRDefault="000F6D5D" w:rsidP="00620EC8">
      <w:pPr>
        <w:spacing w:line="276" w:lineRule="auto"/>
        <w:ind w:firstLine="709"/>
        <w:jc w:val="both"/>
        <w:rPr>
          <w:rFonts w:ascii="Arial" w:hAnsi="Arial" w:cs="Arial"/>
        </w:rPr>
      </w:pPr>
      <w:r w:rsidRPr="00620EC8">
        <w:rPr>
          <w:rFonts w:ascii="Arial" w:hAnsi="Arial" w:cs="Arial"/>
        </w:rPr>
        <w:t>Zgodnie z art. 10 § 1 Kodeksu postępowania administracyjnego organ zapewnił stronom czynny udział w każdym stadium postępowania a przed wydaniem decyzji umożliwił wypowiedzenie się co do zebranych materiałów</w:t>
      </w:r>
      <w:r w:rsidRPr="00827CAA">
        <w:rPr>
          <w:rFonts w:ascii="Arial" w:hAnsi="Arial" w:cs="Arial"/>
        </w:rPr>
        <w:t>.</w:t>
      </w:r>
    </w:p>
    <w:p w14:paraId="052E77EA" w14:textId="77777777" w:rsidR="000F6D5D" w:rsidRPr="00827CAA" w:rsidRDefault="000F6D5D" w:rsidP="00620EC8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827CAA">
        <w:rPr>
          <w:rFonts w:ascii="Arial" w:hAnsi="Arial" w:cs="Arial"/>
          <w:color w:val="auto"/>
        </w:rPr>
        <w:t>Biorąc pod uwagę powyższe orzeczono jak w osnowie.</w:t>
      </w:r>
    </w:p>
    <w:p w14:paraId="62BAECD3" w14:textId="3B0F3881" w:rsidR="000F6D5D" w:rsidRPr="009453EC" w:rsidRDefault="000F6D5D" w:rsidP="009453EC">
      <w:pPr>
        <w:pStyle w:val="Default"/>
        <w:spacing w:before="480" w:after="240" w:line="276" w:lineRule="auto"/>
        <w:jc w:val="center"/>
        <w:rPr>
          <w:rFonts w:ascii="Arial" w:hAnsi="Arial" w:cs="Arial"/>
          <w:b/>
          <w:color w:val="auto"/>
        </w:rPr>
      </w:pPr>
      <w:r w:rsidRPr="009453EC">
        <w:rPr>
          <w:rFonts w:ascii="Arial" w:hAnsi="Arial" w:cs="Arial"/>
          <w:b/>
          <w:color w:val="auto"/>
        </w:rPr>
        <w:t>Pouczenie</w:t>
      </w:r>
    </w:p>
    <w:p w14:paraId="381C49EC" w14:textId="4A7EE96E" w:rsidR="000F6D5D" w:rsidRPr="007B5583" w:rsidRDefault="000F6D5D" w:rsidP="00BF54BA">
      <w:pPr>
        <w:pStyle w:val="Default"/>
        <w:spacing w:before="120" w:line="276" w:lineRule="auto"/>
        <w:ind w:firstLine="697"/>
        <w:jc w:val="both"/>
        <w:rPr>
          <w:rFonts w:ascii="Arial" w:hAnsi="Arial" w:cs="Arial"/>
          <w:color w:val="auto"/>
        </w:rPr>
      </w:pPr>
      <w:r w:rsidRPr="007B5583">
        <w:rPr>
          <w:rFonts w:ascii="Arial" w:hAnsi="Arial" w:cs="Arial"/>
          <w:color w:val="auto"/>
        </w:rPr>
        <w:lastRenderedPageBreak/>
        <w:t xml:space="preserve">Od niniejszej decyzji przysługuje stronie prawo wniesienia odwołania </w:t>
      </w:r>
      <w:r w:rsidRPr="007B5583">
        <w:rPr>
          <w:rFonts w:ascii="Arial" w:hAnsi="Arial" w:cs="Arial"/>
          <w:color w:val="auto"/>
        </w:rPr>
        <w:br/>
        <w:t xml:space="preserve">do Ministra Klimatu </w:t>
      </w:r>
      <w:r w:rsidR="0044073A" w:rsidRPr="007B5583">
        <w:rPr>
          <w:rFonts w:ascii="Arial" w:hAnsi="Arial" w:cs="Arial"/>
          <w:color w:val="auto"/>
        </w:rPr>
        <w:t xml:space="preserve">i Środowiska </w:t>
      </w:r>
      <w:r w:rsidRPr="007B5583">
        <w:rPr>
          <w:rFonts w:ascii="Arial" w:hAnsi="Arial" w:cs="Arial"/>
          <w:color w:val="auto"/>
        </w:rPr>
        <w:t>za pośrednictwem Marszałka Województwa Podkarpackiego w terminie 14 dni od dnia doręczenia decyzji</w:t>
      </w:r>
      <w:r w:rsidR="00D908EB">
        <w:rPr>
          <w:rFonts w:ascii="Arial" w:hAnsi="Arial" w:cs="Arial"/>
          <w:color w:val="auto"/>
        </w:rPr>
        <w:t>.</w:t>
      </w:r>
      <w:r w:rsidRPr="007B5583">
        <w:rPr>
          <w:rFonts w:ascii="Arial" w:hAnsi="Arial" w:cs="Arial"/>
          <w:color w:val="auto"/>
        </w:rPr>
        <w:t xml:space="preserve"> </w:t>
      </w:r>
    </w:p>
    <w:p w14:paraId="304CB276" w14:textId="77777777" w:rsidR="000F6D5D" w:rsidRPr="007B5583" w:rsidRDefault="000F6D5D" w:rsidP="00BF54BA">
      <w:pPr>
        <w:spacing w:before="240" w:after="240" w:line="276" w:lineRule="auto"/>
        <w:ind w:firstLine="709"/>
        <w:jc w:val="both"/>
        <w:rPr>
          <w:rFonts w:ascii="Arial" w:hAnsi="Arial" w:cs="Arial"/>
        </w:rPr>
      </w:pPr>
      <w:r w:rsidRPr="007B5583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7B5583">
        <w:rPr>
          <w:rFonts w:ascii="Arial" w:hAnsi="Arial" w:cs="Arial"/>
        </w:rPr>
        <w:br/>
        <w:t xml:space="preserve">Z dniem doręczenia Marszałkowi Województwa Podkarpackiego oświadczenia </w:t>
      </w:r>
      <w:r w:rsidRPr="007B5583">
        <w:rPr>
          <w:rFonts w:ascii="Arial" w:hAnsi="Arial" w:cs="Arial"/>
        </w:rPr>
        <w:br/>
        <w:t xml:space="preserve">o zrzeczeniu się prawa do wniesienia odwołania decyzja staje się ostateczna </w:t>
      </w:r>
      <w:r w:rsidRPr="007B5583">
        <w:rPr>
          <w:rFonts w:ascii="Arial" w:hAnsi="Arial" w:cs="Arial"/>
        </w:rPr>
        <w:br/>
        <w:t xml:space="preserve">i prawomocna. </w:t>
      </w:r>
    </w:p>
    <w:p w14:paraId="62714E76" w14:textId="77777777" w:rsidR="00BC2B9E" w:rsidRPr="00220AC8" w:rsidRDefault="00BC2B9E" w:rsidP="00620EC8">
      <w:pPr>
        <w:pStyle w:val="Default"/>
        <w:spacing w:line="276" w:lineRule="auto"/>
        <w:jc w:val="both"/>
        <w:rPr>
          <w:rFonts w:ascii="Arial" w:hAnsi="Arial"/>
          <w:color w:val="FF0000"/>
        </w:rPr>
      </w:pPr>
      <w:r w:rsidRPr="00220AC8">
        <w:rPr>
          <w:rFonts w:ascii="Arial" w:hAnsi="Arial"/>
          <w:color w:val="FF0000"/>
        </w:rPr>
        <w:tab/>
      </w:r>
      <w:r w:rsidRPr="00220AC8">
        <w:rPr>
          <w:rFonts w:ascii="Arial" w:hAnsi="Arial"/>
          <w:color w:val="FF0000"/>
        </w:rPr>
        <w:tab/>
      </w:r>
    </w:p>
    <w:p w14:paraId="1C07A60B" w14:textId="77777777" w:rsidR="00623A25" w:rsidRPr="00BF54BA" w:rsidRDefault="00623A25" w:rsidP="00623A25">
      <w:pPr>
        <w:spacing w:line="276" w:lineRule="auto"/>
        <w:jc w:val="both"/>
        <w:rPr>
          <w:rFonts w:ascii="Arial" w:hAnsi="Arial"/>
          <w:sz w:val="16"/>
        </w:rPr>
      </w:pPr>
      <w:r w:rsidRPr="00BF54BA">
        <w:rPr>
          <w:rFonts w:ascii="Arial" w:hAnsi="Arial"/>
          <w:sz w:val="16"/>
        </w:rPr>
        <w:t xml:space="preserve">Opłata skarbowa w wys.1005,50 zł. </w:t>
      </w:r>
    </w:p>
    <w:p w14:paraId="6C79B39C" w14:textId="77777777" w:rsidR="00623A25" w:rsidRPr="00BF54BA" w:rsidRDefault="00623A25" w:rsidP="00623A25">
      <w:pPr>
        <w:spacing w:line="276" w:lineRule="auto"/>
        <w:jc w:val="both"/>
        <w:rPr>
          <w:rFonts w:ascii="Arial" w:hAnsi="Arial"/>
          <w:sz w:val="16"/>
        </w:rPr>
      </w:pPr>
      <w:r w:rsidRPr="00BF54BA">
        <w:rPr>
          <w:rFonts w:ascii="Arial" w:hAnsi="Arial"/>
          <w:sz w:val="16"/>
        </w:rPr>
        <w:t>uiszczona w dniu 21.09.2022 r.</w:t>
      </w:r>
    </w:p>
    <w:p w14:paraId="13EC49AE" w14:textId="77777777" w:rsidR="00623A25" w:rsidRPr="00BF54BA" w:rsidRDefault="00623A25" w:rsidP="00623A25">
      <w:pPr>
        <w:spacing w:line="276" w:lineRule="auto"/>
        <w:jc w:val="both"/>
        <w:rPr>
          <w:rFonts w:ascii="Arial" w:hAnsi="Arial"/>
          <w:sz w:val="16"/>
        </w:rPr>
      </w:pPr>
      <w:r w:rsidRPr="00BF54BA">
        <w:rPr>
          <w:rFonts w:ascii="Arial" w:hAnsi="Arial"/>
          <w:sz w:val="16"/>
        </w:rPr>
        <w:t xml:space="preserve">na rachunek bankowy: Nr 17 1020 4391 2018 0062 0000 0423 </w:t>
      </w:r>
    </w:p>
    <w:p w14:paraId="6755CDBE" w14:textId="65184BC5" w:rsidR="00623A25" w:rsidRPr="00623A25" w:rsidRDefault="00623A25" w:rsidP="00623A25">
      <w:pPr>
        <w:pStyle w:val="Default"/>
        <w:spacing w:line="276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BF54BA">
        <w:rPr>
          <w:rFonts w:ascii="Arial" w:hAnsi="Arial"/>
          <w:sz w:val="16"/>
        </w:rPr>
        <w:t>Urzędu Miasta Rzeszowa</w:t>
      </w:r>
      <w:r>
        <w:rPr>
          <w:rFonts w:ascii="Arial" w:hAnsi="Arial"/>
          <w:sz w:val="16"/>
        </w:rPr>
        <w:t xml:space="preserve">                                                                                              </w:t>
      </w:r>
      <w:r w:rsidRPr="00623A25">
        <w:rPr>
          <w:rFonts w:ascii="Arial" w:hAnsi="Arial" w:cs="Arial"/>
          <w:color w:val="auto"/>
          <w:sz w:val="18"/>
          <w:szCs w:val="18"/>
        </w:rPr>
        <w:t>Z up. MARSZAŁKA WOJEWÓDZTWA</w:t>
      </w:r>
    </w:p>
    <w:p w14:paraId="3180F40B" w14:textId="79550878" w:rsidR="00623A25" w:rsidRDefault="00623A25" w:rsidP="00623A25">
      <w:pPr>
        <w:pStyle w:val="Default"/>
        <w:spacing w:before="240" w:line="276" w:lineRule="auto"/>
        <w:ind w:left="5245" w:firstLine="709"/>
        <w:rPr>
          <w:rFonts w:ascii="Arial" w:hAnsi="Arial" w:cs="Arial"/>
          <w:color w:val="auto"/>
          <w:sz w:val="18"/>
          <w:szCs w:val="18"/>
        </w:rPr>
      </w:pPr>
      <w:r w:rsidRPr="00623A25">
        <w:rPr>
          <w:rFonts w:ascii="Arial" w:hAnsi="Arial" w:cs="Arial"/>
          <w:color w:val="auto"/>
          <w:sz w:val="18"/>
          <w:szCs w:val="18"/>
        </w:rPr>
        <w:t>DYREKTOR DEPARTAMENTU</w:t>
      </w:r>
    </w:p>
    <w:p w14:paraId="42979A45" w14:textId="3B1F13CD" w:rsidR="00FB3508" w:rsidRDefault="00623A25" w:rsidP="00623A25">
      <w:pPr>
        <w:pStyle w:val="Default"/>
        <w:spacing w:line="276" w:lineRule="auto"/>
        <w:ind w:left="4820" w:firstLine="1134"/>
        <w:rPr>
          <w:rFonts w:ascii="Arial" w:hAnsi="Arial" w:cs="Arial"/>
          <w:color w:val="auto"/>
          <w:sz w:val="18"/>
          <w:szCs w:val="18"/>
        </w:rPr>
      </w:pPr>
      <w:r w:rsidRPr="00623A25">
        <w:rPr>
          <w:rFonts w:ascii="Arial" w:hAnsi="Arial" w:cs="Arial"/>
          <w:color w:val="auto"/>
          <w:sz w:val="18"/>
          <w:szCs w:val="18"/>
        </w:rPr>
        <w:t>OCHRONY ŚRODOWISKA</w:t>
      </w:r>
    </w:p>
    <w:p w14:paraId="60461A11" w14:textId="5E614EDD" w:rsidR="00FB3508" w:rsidRPr="00BF54BA" w:rsidRDefault="00FB3508" w:rsidP="00623A25">
      <w:pPr>
        <w:spacing w:before="960" w:line="276" w:lineRule="auto"/>
        <w:rPr>
          <w:rFonts w:ascii="Arial" w:hAnsi="Arial" w:cs="Arial"/>
          <w:sz w:val="20"/>
          <w:szCs w:val="20"/>
          <w:u w:val="single"/>
        </w:rPr>
      </w:pPr>
      <w:r w:rsidRPr="00BF54BA">
        <w:rPr>
          <w:rFonts w:ascii="Arial" w:hAnsi="Arial" w:cs="Arial"/>
          <w:sz w:val="20"/>
          <w:szCs w:val="20"/>
          <w:u w:val="single"/>
        </w:rPr>
        <w:t>Otrzymują:</w:t>
      </w:r>
    </w:p>
    <w:p w14:paraId="4BE45B8C" w14:textId="77777777" w:rsidR="00623A25" w:rsidRDefault="007B5583" w:rsidP="008671A0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623A25">
        <w:rPr>
          <w:rFonts w:ascii="Arial" w:hAnsi="Arial" w:cs="Arial"/>
          <w:sz w:val="20"/>
          <w:szCs w:val="20"/>
        </w:rPr>
        <w:t>ORLEN Południe SA, ul. Fabryczna 22, 32-540 Trzebinia</w:t>
      </w:r>
      <w:r w:rsidR="00E30654" w:rsidRPr="00623A25">
        <w:rPr>
          <w:rFonts w:ascii="Arial" w:hAnsi="Arial"/>
          <w:sz w:val="20"/>
          <w:szCs w:val="20"/>
        </w:rPr>
        <w:t xml:space="preserve"> </w:t>
      </w:r>
    </w:p>
    <w:p w14:paraId="36B20070" w14:textId="1298D8FD" w:rsidR="00FB3508" w:rsidRPr="00623A25" w:rsidRDefault="00FB3508" w:rsidP="008671A0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623A25">
        <w:rPr>
          <w:rFonts w:ascii="Arial" w:hAnsi="Arial"/>
          <w:sz w:val="20"/>
          <w:szCs w:val="20"/>
        </w:rPr>
        <w:t>OS-I. a/a</w:t>
      </w:r>
    </w:p>
    <w:sectPr w:rsidR="00FB3508" w:rsidRPr="00623A25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3E16" w14:textId="77777777" w:rsidR="008A12E5" w:rsidRDefault="008A12E5" w:rsidP="00A70D1E">
      <w:r>
        <w:separator/>
      </w:r>
    </w:p>
  </w:endnote>
  <w:endnote w:type="continuationSeparator" w:id="0">
    <w:p w14:paraId="76A46610" w14:textId="77777777" w:rsidR="008A12E5" w:rsidRDefault="008A12E5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04417854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827CA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13.37</w:t>
            </w:r>
            <w:r w:rsidR="00654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.2022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E812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0B6A" w14:textId="77777777" w:rsidR="008A12E5" w:rsidRDefault="008A12E5" w:rsidP="00A70D1E">
      <w:r>
        <w:separator/>
      </w:r>
    </w:p>
  </w:footnote>
  <w:footnote w:type="continuationSeparator" w:id="0">
    <w:p w14:paraId="64249EB4" w14:textId="77777777" w:rsidR="008A12E5" w:rsidRDefault="008A12E5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191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D8F"/>
    <w:multiLevelType w:val="hybridMultilevel"/>
    <w:tmpl w:val="5DEC8DC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F5A"/>
    <w:multiLevelType w:val="multilevel"/>
    <w:tmpl w:val="B9824B0A"/>
    <w:lvl w:ilvl="0">
      <w:start w:val="1"/>
      <w:numFmt w:val="upperRoman"/>
      <w:lvlText w:val="%1"/>
      <w:lvlJc w:val="left"/>
      <w:pPr>
        <w:ind w:left="178" w:hanging="73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78" w:hanging="73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78" w:hanging="730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"/>
      <w:lvlJc w:val="left"/>
      <w:pPr>
        <w:ind w:left="178" w:hanging="73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1232" w:hanging="9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5">
      <w:numFmt w:val="bullet"/>
      <w:lvlText w:val=""/>
      <w:lvlJc w:val="left"/>
      <w:pPr>
        <w:ind w:left="53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6">
      <w:numFmt w:val="bullet"/>
      <w:lvlText w:val="•"/>
      <w:lvlJc w:val="left"/>
      <w:pPr>
        <w:ind w:left="555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1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26707A4"/>
    <w:multiLevelType w:val="hybridMultilevel"/>
    <w:tmpl w:val="840C696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2003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616926"/>
    <w:multiLevelType w:val="hybridMultilevel"/>
    <w:tmpl w:val="7A7ECF7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1251"/>
    <w:multiLevelType w:val="hybridMultilevel"/>
    <w:tmpl w:val="10DE9BDE"/>
    <w:lvl w:ilvl="0" w:tplc="2F76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2A2E"/>
    <w:multiLevelType w:val="hybridMultilevel"/>
    <w:tmpl w:val="B4F8355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2A22"/>
    <w:multiLevelType w:val="hybridMultilevel"/>
    <w:tmpl w:val="2E38A9AA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526D"/>
    <w:multiLevelType w:val="hybridMultilevel"/>
    <w:tmpl w:val="B2C6FBD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773"/>
    <w:multiLevelType w:val="hybridMultilevel"/>
    <w:tmpl w:val="3D8810E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0DE2"/>
    <w:multiLevelType w:val="hybridMultilevel"/>
    <w:tmpl w:val="8C66B62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84735"/>
    <w:multiLevelType w:val="hybridMultilevel"/>
    <w:tmpl w:val="22DA584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6646"/>
    <w:multiLevelType w:val="hybridMultilevel"/>
    <w:tmpl w:val="909C471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3DE8"/>
    <w:multiLevelType w:val="hybridMultilevel"/>
    <w:tmpl w:val="46C8DFD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 w15:restartNumberingAfterBreak="0">
    <w:nsid w:val="38717B8F"/>
    <w:multiLevelType w:val="hybridMultilevel"/>
    <w:tmpl w:val="C276BAC0"/>
    <w:lvl w:ilvl="0" w:tplc="02605C7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02F0D"/>
    <w:multiLevelType w:val="hybridMultilevel"/>
    <w:tmpl w:val="D720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BE26EE"/>
    <w:multiLevelType w:val="hybridMultilevel"/>
    <w:tmpl w:val="51DCE63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4DEA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5008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A114AC"/>
    <w:multiLevelType w:val="hybridMultilevel"/>
    <w:tmpl w:val="9F02BAA6"/>
    <w:lvl w:ilvl="0" w:tplc="DBD04E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E1EFA"/>
    <w:multiLevelType w:val="hybridMultilevel"/>
    <w:tmpl w:val="7A7ECF72"/>
    <w:lvl w:ilvl="0" w:tplc="28349B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F39F1"/>
    <w:multiLevelType w:val="hybridMultilevel"/>
    <w:tmpl w:val="2D3E0458"/>
    <w:lvl w:ilvl="0" w:tplc="DBD04E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6A4E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A6BA4"/>
    <w:multiLevelType w:val="hybridMultilevel"/>
    <w:tmpl w:val="7E3EB3A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C4C10"/>
    <w:multiLevelType w:val="hybridMultilevel"/>
    <w:tmpl w:val="A5AE8B8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67EE4"/>
    <w:multiLevelType w:val="hybridMultilevel"/>
    <w:tmpl w:val="A1082AF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E20663D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6189197">
    <w:abstractNumId w:val="26"/>
  </w:num>
  <w:num w:numId="2" w16cid:durableId="598952793">
    <w:abstractNumId w:val="21"/>
  </w:num>
  <w:num w:numId="3" w16cid:durableId="1976179699">
    <w:abstractNumId w:val="33"/>
  </w:num>
  <w:num w:numId="4" w16cid:durableId="545143664">
    <w:abstractNumId w:val="28"/>
  </w:num>
  <w:num w:numId="5" w16cid:durableId="1472017502">
    <w:abstractNumId w:val="16"/>
  </w:num>
  <w:num w:numId="6" w16cid:durableId="1311785186">
    <w:abstractNumId w:val="17"/>
  </w:num>
  <w:num w:numId="7" w16cid:durableId="257981373">
    <w:abstractNumId w:val="6"/>
  </w:num>
  <w:num w:numId="8" w16cid:durableId="1749571810">
    <w:abstractNumId w:val="24"/>
  </w:num>
  <w:num w:numId="9" w16cid:durableId="1359432189">
    <w:abstractNumId w:val="1"/>
  </w:num>
  <w:num w:numId="10" w16cid:durableId="1230534329">
    <w:abstractNumId w:val="12"/>
  </w:num>
  <w:num w:numId="11" w16cid:durableId="1874416830">
    <w:abstractNumId w:val="10"/>
  </w:num>
  <w:num w:numId="12" w16cid:durableId="580143753">
    <w:abstractNumId w:val="2"/>
  </w:num>
  <w:num w:numId="13" w16cid:durableId="78530905">
    <w:abstractNumId w:val="11"/>
  </w:num>
  <w:num w:numId="14" w16cid:durableId="828983760">
    <w:abstractNumId w:val="9"/>
  </w:num>
  <w:num w:numId="15" w16cid:durableId="1762294656">
    <w:abstractNumId w:val="15"/>
  </w:num>
  <w:num w:numId="16" w16cid:durableId="113839012">
    <w:abstractNumId w:val="13"/>
  </w:num>
  <w:num w:numId="17" w16cid:durableId="1496218890">
    <w:abstractNumId w:val="18"/>
  </w:num>
  <w:num w:numId="18" w16cid:durableId="1316647847">
    <w:abstractNumId w:val="8"/>
  </w:num>
  <w:num w:numId="19" w16cid:durableId="1290209659">
    <w:abstractNumId w:val="27"/>
  </w:num>
  <w:num w:numId="20" w16cid:durableId="1905291908">
    <w:abstractNumId w:val="31"/>
  </w:num>
  <w:num w:numId="21" w16cid:durableId="223496139">
    <w:abstractNumId w:val="30"/>
  </w:num>
  <w:num w:numId="22" w16cid:durableId="1530603379">
    <w:abstractNumId w:val="29"/>
  </w:num>
  <w:num w:numId="23" w16cid:durableId="650981361">
    <w:abstractNumId w:val="0"/>
  </w:num>
  <w:num w:numId="24" w16cid:durableId="1642298752">
    <w:abstractNumId w:val="25"/>
  </w:num>
  <w:num w:numId="25" w16cid:durableId="699621514">
    <w:abstractNumId w:val="5"/>
  </w:num>
  <w:num w:numId="26" w16cid:durableId="537932414">
    <w:abstractNumId w:val="3"/>
  </w:num>
  <w:num w:numId="27" w16cid:durableId="1441608458">
    <w:abstractNumId w:val="19"/>
  </w:num>
  <w:num w:numId="28" w16cid:durableId="1303003711">
    <w:abstractNumId w:val="32"/>
  </w:num>
  <w:num w:numId="29" w16cid:durableId="1840735055">
    <w:abstractNumId w:val="14"/>
  </w:num>
  <w:num w:numId="30" w16cid:durableId="733892174">
    <w:abstractNumId w:val="23"/>
  </w:num>
  <w:num w:numId="31" w16cid:durableId="1080251751">
    <w:abstractNumId w:val="4"/>
  </w:num>
  <w:num w:numId="32" w16cid:durableId="163477976">
    <w:abstractNumId w:val="20"/>
  </w:num>
  <w:num w:numId="33" w16cid:durableId="704059750">
    <w:abstractNumId w:val="22"/>
  </w:num>
  <w:num w:numId="34" w16cid:durableId="572351737">
    <w:abstractNumId w:val="34"/>
  </w:num>
  <w:num w:numId="35" w16cid:durableId="2125224833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3198D"/>
    <w:rsid w:val="0003265E"/>
    <w:rsid w:val="0003495E"/>
    <w:rsid w:val="0004245C"/>
    <w:rsid w:val="00042FF7"/>
    <w:rsid w:val="000436F2"/>
    <w:rsid w:val="00044015"/>
    <w:rsid w:val="00044720"/>
    <w:rsid w:val="00044A94"/>
    <w:rsid w:val="00045103"/>
    <w:rsid w:val="0004591B"/>
    <w:rsid w:val="000465DD"/>
    <w:rsid w:val="00047295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7E27"/>
    <w:rsid w:val="000C0D2B"/>
    <w:rsid w:val="000C409E"/>
    <w:rsid w:val="000C44BA"/>
    <w:rsid w:val="000C6636"/>
    <w:rsid w:val="000C6FEF"/>
    <w:rsid w:val="000D01BF"/>
    <w:rsid w:val="000D36A9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8046B"/>
    <w:rsid w:val="0028084C"/>
    <w:rsid w:val="00283A6D"/>
    <w:rsid w:val="00286BC6"/>
    <w:rsid w:val="002870CF"/>
    <w:rsid w:val="002878A2"/>
    <w:rsid w:val="00291A58"/>
    <w:rsid w:val="00291F03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F86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FFC"/>
    <w:rsid w:val="00482D0C"/>
    <w:rsid w:val="00484158"/>
    <w:rsid w:val="004868B0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8B9"/>
    <w:rsid w:val="005668FF"/>
    <w:rsid w:val="00566C39"/>
    <w:rsid w:val="00567E52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4824"/>
    <w:rsid w:val="006149F5"/>
    <w:rsid w:val="006166B6"/>
    <w:rsid w:val="0062098F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608C"/>
    <w:rsid w:val="00757F2D"/>
    <w:rsid w:val="007617E2"/>
    <w:rsid w:val="00761DEC"/>
    <w:rsid w:val="00771530"/>
    <w:rsid w:val="00773B8C"/>
    <w:rsid w:val="0077420E"/>
    <w:rsid w:val="00776B57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4E86"/>
    <w:rsid w:val="009453EC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74AD"/>
    <w:rsid w:val="00AB103D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5350"/>
    <w:rsid w:val="00BB1B04"/>
    <w:rsid w:val="00BB2EFD"/>
    <w:rsid w:val="00BB355B"/>
    <w:rsid w:val="00BB4CA8"/>
    <w:rsid w:val="00BC1E49"/>
    <w:rsid w:val="00BC2187"/>
    <w:rsid w:val="00BC2B9E"/>
    <w:rsid w:val="00BC56CB"/>
    <w:rsid w:val="00BC5963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E53"/>
    <w:rsid w:val="00BF2A6F"/>
    <w:rsid w:val="00BF2AA7"/>
    <w:rsid w:val="00BF2AD6"/>
    <w:rsid w:val="00BF3423"/>
    <w:rsid w:val="00BF388A"/>
    <w:rsid w:val="00BF4F74"/>
    <w:rsid w:val="00BF54BA"/>
    <w:rsid w:val="00BF69FB"/>
    <w:rsid w:val="00BF76D2"/>
    <w:rsid w:val="00BF7B55"/>
    <w:rsid w:val="00C02A4D"/>
    <w:rsid w:val="00C04149"/>
    <w:rsid w:val="00C04625"/>
    <w:rsid w:val="00C047F7"/>
    <w:rsid w:val="00C062D8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60648"/>
    <w:rsid w:val="00D608E0"/>
    <w:rsid w:val="00D6161A"/>
    <w:rsid w:val="00D620F6"/>
    <w:rsid w:val="00D623F1"/>
    <w:rsid w:val="00D6378A"/>
    <w:rsid w:val="00D644AF"/>
    <w:rsid w:val="00D65245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3F82"/>
    <w:rsid w:val="00DD6684"/>
    <w:rsid w:val="00DD75AB"/>
    <w:rsid w:val="00DE15E8"/>
    <w:rsid w:val="00DE18C3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4A04"/>
    <w:rsid w:val="00E1760C"/>
    <w:rsid w:val="00E20AE5"/>
    <w:rsid w:val="00E21AE7"/>
    <w:rsid w:val="00E25FEC"/>
    <w:rsid w:val="00E26D79"/>
    <w:rsid w:val="00E30654"/>
    <w:rsid w:val="00E30E4F"/>
    <w:rsid w:val="00E32163"/>
    <w:rsid w:val="00E324E5"/>
    <w:rsid w:val="00E327CA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AF5A35"/>
    <w:pPr>
      <w:widowControl w:val="0"/>
      <w:tabs>
        <w:tab w:val="num" w:pos="720"/>
      </w:tabs>
      <w:spacing w:before="360" w:after="120"/>
      <w:ind w:left="720"/>
      <w:jc w:val="both"/>
      <w:outlineLvl w:val="2"/>
    </w:pPr>
    <w:rPr>
      <w:rFonts w:ascii="Arial" w:eastAsia="Times New Roman" w:hAnsi="Arial"/>
      <w:b/>
      <w:bCs/>
      <w:snapToGrid w:val="0"/>
      <w:color w:val="00000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1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F5A35"/>
    <w:rPr>
      <w:rFonts w:eastAsia="Times New Roman" w:cs="Times New Roman"/>
      <w:b/>
      <w:bCs/>
      <w:snapToGrid w:val="0"/>
      <w:color w:val="00000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basedOn w:val="Normalny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3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4"/>
      </w:numPr>
      <w:tabs>
        <w:tab w:val="left" w:pos="1134"/>
      </w:tabs>
      <w:spacing w:before="120" w:after="120"/>
      <w:outlineLvl w:val="9"/>
    </w:pPr>
    <w:rPr>
      <w:rFonts w:ascii="Arial" w:eastAsia="Times New Roman" w:hAnsi="Arial" w:cs="Times New Roman"/>
      <w:i w:val="0"/>
      <w:iCs w:val="0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5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9</cp:revision>
  <cp:lastPrinted>2022-10-19T10:21:00Z</cp:lastPrinted>
  <dcterms:created xsi:type="dcterms:W3CDTF">2022-11-10T08:00:00Z</dcterms:created>
  <dcterms:modified xsi:type="dcterms:W3CDTF">2022-11-10T09:12:00Z</dcterms:modified>
</cp:coreProperties>
</file>